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00348" w14:textId="31C061EA" w:rsidR="001139D4" w:rsidRDefault="000B09A7" w:rsidP="001139D4">
      <w:pPr>
        <w:pStyle w:val="STY3Tittel"/>
        <w:rPr>
          <w:rFonts w:eastAsia="Times New Roman" w:cs="Times New Roman"/>
          <w:b/>
        </w:rPr>
      </w:pPr>
      <w:sdt>
        <w:sdtPr>
          <w:id w:val="517894979"/>
          <w:placeholder>
            <w:docPart w:val="DFD4DD1566D84BC8BD01D803EC49D6EA"/>
          </w:placeholder>
          <w:dataBinding w:prefixMappings="xmlns:ns0='http://software-innovation/documentproduction' " w:xpath="/ns0:customXmlPart[1]/ns0:view[1]/ns0:fields[1]/ns0:field[1]" w:storeItemID="{45F1EEB5-CBFE-4354-9723-4CED8738710B}"/>
          <w:text/>
        </w:sdtPr>
        <w:sdtEndPr/>
        <w:sdtContent>
          <w:r w:rsidR="004C5C27">
            <w:t>Egentransport og sikkert arbeid med kjøretøy - konsernprosedyre</w:t>
          </w:r>
        </w:sdtContent>
      </w:sdt>
    </w:p>
    <w:p w14:paraId="33E74859" w14:textId="5723C584" w:rsidR="000B09A7" w:rsidRDefault="0066167A" w:rsidP="000B09A7">
      <w:pPr>
        <w:pStyle w:val="STY3Overskrift1"/>
      </w:pPr>
      <w:bookmarkStart w:id="0" w:name="_Toc511216007"/>
      <w:r>
        <w:t>Mål og hensikt</w:t>
      </w:r>
      <w:bookmarkStart w:id="1" w:name="_Toc511216017"/>
      <w:bookmarkEnd w:id="0"/>
    </w:p>
    <w:p w14:paraId="297A3C7A" w14:textId="77777777" w:rsidR="000B09A7" w:rsidRPr="005074BE" w:rsidRDefault="000B09A7" w:rsidP="000B09A7">
      <w:r w:rsidRPr="005074BE">
        <w:t xml:space="preserve">Konsernprosedyren «Egentransport og sikkert arbeid med kjøretøy» er forankret i STY-604568 konsernstandarden «Eksisterende jernbaneinfrastruktur». Hensikten med konsernprosedyren er å beskrive krav som følger av sikkerhetstillatelsen (sikkerhetsgodkjenningen) for infrastrukturforvalters egentransport og sikkert arbeid med kjøretøy. </w:t>
      </w:r>
    </w:p>
    <w:p w14:paraId="516EE83D" w14:textId="77777777" w:rsidR="000B09A7" w:rsidRPr="005074BE" w:rsidRDefault="000B09A7" w:rsidP="000B09A7">
      <w:r w:rsidRPr="005074BE">
        <w:t xml:space="preserve">Bane NOR (BN) har gjennom tillatelse til å drive egentransport i forbindelse med drift og vedlikehold av infrastrukturen, samt være opplæringssenter for førere som skal framføre kjøretøy under Bane NORs sikkerhetstillatelse. </w:t>
      </w:r>
      <w:bookmarkStart w:id="2" w:name="_Toc522277161"/>
      <w:bookmarkEnd w:id="2"/>
    </w:p>
    <w:p w14:paraId="26D056C9" w14:textId="77777777" w:rsidR="000B09A7" w:rsidRPr="002E151E" w:rsidRDefault="000B09A7" w:rsidP="000B09A7">
      <w:pPr>
        <w:pStyle w:val="STY3Overskrift1"/>
      </w:pPr>
      <w:bookmarkStart w:id="3" w:name="_Toc522277162"/>
      <w:bookmarkStart w:id="4" w:name="_Toc522277163"/>
      <w:bookmarkStart w:id="5" w:name="_Toc522277164"/>
      <w:bookmarkStart w:id="6" w:name="_Toc20401586"/>
      <w:bookmarkStart w:id="7" w:name="_Toc63094600"/>
      <w:bookmarkEnd w:id="3"/>
      <w:bookmarkEnd w:id="4"/>
      <w:bookmarkEnd w:id="5"/>
      <w:r w:rsidRPr="005074BE">
        <w:t>Omfang</w:t>
      </w:r>
      <w:bookmarkEnd w:id="6"/>
      <w:bookmarkEnd w:id="7"/>
    </w:p>
    <w:p w14:paraId="219E22B4" w14:textId="77777777" w:rsidR="000B09A7" w:rsidRPr="005074BE" w:rsidRDefault="000B09A7" w:rsidP="000B09A7">
      <w:r w:rsidRPr="005074BE">
        <w:t xml:space="preserve">Denne konsernprosedyren gjelder for alle aktiviteter på </w:t>
      </w:r>
      <w:proofErr w:type="spellStart"/>
      <w:r w:rsidRPr="005074BE">
        <w:t>driftsatt</w:t>
      </w:r>
      <w:proofErr w:type="spellEnd"/>
      <w:r w:rsidRPr="005074BE">
        <w:t xml:space="preserve"> jernbane knyttet til egentransport og sikkert arbeid med kjøretøy i hele Bane NOR, hos leverandører, og deres underleverandører. HMS er ikke en del av denne konsernprosedyren.  </w:t>
      </w:r>
    </w:p>
    <w:p w14:paraId="4AA62A62" w14:textId="77777777" w:rsidR="000B09A7" w:rsidRPr="005074BE" w:rsidRDefault="000B09A7" w:rsidP="000B09A7">
      <w:pPr>
        <w:spacing w:before="280"/>
        <w:rPr>
          <w:b/>
          <w:szCs w:val="21"/>
        </w:rPr>
      </w:pPr>
      <w:r w:rsidRPr="005074BE">
        <w:rPr>
          <w:b/>
          <w:szCs w:val="21"/>
        </w:rPr>
        <w:t>Bane NORs egentransport og sikkert arbeid med kjøretøy deles inn i:</w:t>
      </w:r>
    </w:p>
    <w:p w14:paraId="63B4C705" w14:textId="77777777" w:rsidR="000B09A7" w:rsidRPr="004C5C27" w:rsidRDefault="000B09A7" w:rsidP="000B09A7">
      <w:pPr>
        <w:pStyle w:val="STY3Listepunkter"/>
      </w:pPr>
      <w:r w:rsidRPr="004C5C27">
        <w:t>Framføring i forbindelse med beredskap, drift, vedlikehold og utbygging</w:t>
      </w:r>
    </w:p>
    <w:p w14:paraId="2943E75B" w14:textId="77777777" w:rsidR="000B09A7" w:rsidRPr="004C5C27" w:rsidRDefault="000B09A7" w:rsidP="000B09A7">
      <w:pPr>
        <w:pStyle w:val="STY3Listepunkter"/>
      </w:pPr>
      <w:r w:rsidRPr="004C5C27">
        <w:t>Sikring ved arbeid i spor</w:t>
      </w:r>
    </w:p>
    <w:p w14:paraId="2D0F4E0D" w14:textId="77777777" w:rsidR="000B09A7" w:rsidRPr="004C5C27" w:rsidRDefault="000B09A7" w:rsidP="000B09A7">
      <w:pPr>
        <w:pStyle w:val="STY3Listepunkter"/>
      </w:pPr>
      <w:r w:rsidRPr="004C5C27">
        <w:t xml:space="preserve">Operativ styring </w:t>
      </w:r>
    </w:p>
    <w:p w14:paraId="3F3200D8" w14:textId="77777777" w:rsidR="000B09A7" w:rsidRPr="004C5C27" w:rsidRDefault="000B09A7" w:rsidP="000B09A7">
      <w:pPr>
        <w:pStyle w:val="STY3Listepunkter"/>
      </w:pPr>
      <w:r w:rsidRPr="004C5C27">
        <w:t xml:space="preserve">Sertifisering av førere og </w:t>
      </w:r>
      <w:proofErr w:type="spellStart"/>
      <w:r w:rsidRPr="004C5C27">
        <w:t>skiftere</w:t>
      </w:r>
      <w:proofErr w:type="spellEnd"/>
    </w:p>
    <w:p w14:paraId="7C573A2D" w14:textId="77777777" w:rsidR="000B09A7" w:rsidRPr="004C5C27" w:rsidRDefault="000B09A7" w:rsidP="000B09A7">
      <w:pPr>
        <w:pStyle w:val="STY3Listepunkter"/>
      </w:pPr>
      <w:r w:rsidRPr="004C5C27">
        <w:t xml:space="preserve">Godkjenning og oppfølging av </w:t>
      </w:r>
      <w:proofErr w:type="spellStart"/>
      <w:r w:rsidRPr="004C5C27">
        <w:t>hovedsikkerhetsvakter</w:t>
      </w:r>
      <w:proofErr w:type="spellEnd"/>
    </w:p>
    <w:p w14:paraId="395FDD23" w14:textId="77777777" w:rsidR="000B09A7" w:rsidRPr="004C5C27" w:rsidRDefault="000B09A7" w:rsidP="000B09A7">
      <w:pPr>
        <w:pStyle w:val="STY3Listepunkter"/>
      </w:pPr>
      <w:r w:rsidRPr="004C5C27">
        <w:t xml:space="preserve">Godkjenning av </w:t>
      </w:r>
      <w:proofErr w:type="spellStart"/>
      <w:r w:rsidRPr="004C5C27">
        <w:t>vedlikeholdsstyringssystem</w:t>
      </w:r>
      <w:proofErr w:type="spellEnd"/>
      <w:r w:rsidRPr="004C5C27">
        <w:t xml:space="preserve"> for kjøretøy og materiell</w:t>
      </w:r>
    </w:p>
    <w:p w14:paraId="2DB36D3E" w14:textId="77777777" w:rsidR="000B09A7" w:rsidRPr="004C5C27" w:rsidRDefault="000B09A7" w:rsidP="000B09A7">
      <w:pPr>
        <w:pStyle w:val="STY3Listepunkter"/>
      </w:pPr>
      <w:r w:rsidRPr="004C5C27">
        <w:t>Kravstiller for bruk og opplæring i bruk av skinne-/veimaskiner</w:t>
      </w:r>
    </w:p>
    <w:p w14:paraId="5772C215" w14:textId="77777777" w:rsidR="000B09A7" w:rsidRPr="005074BE" w:rsidRDefault="000B09A7" w:rsidP="000B09A7">
      <w:pPr>
        <w:pStyle w:val="STY3Listepunkter"/>
      </w:pPr>
      <w:r w:rsidRPr="004C5C27">
        <w:t>Forvaltning</w:t>
      </w:r>
      <w:r w:rsidRPr="00BF2D68">
        <w:t xml:space="preserve"> av Bane</w:t>
      </w:r>
      <w:r w:rsidRPr="005074BE">
        <w:t xml:space="preserve"> NORs kjøretøy, materiell og utstyr</w:t>
      </w:r>
    </w:p>
    <w:p w14:paraId="688C824F" w14:textId="77777777" w:rsidR="000B09A7" w:rsidRPr="005074BE" w:rsidRDefault="000B09A7" w:rsidP="000B09A7"/>
    <w:p w14:paraId="716FF301" w14:textId="77777777" w:rsidR="000B09A7" w:rsidRPr="002E151E" w:rsidRDefault="000B09A7" w:rsidP="000B09A7">
      <w:pPr>
        <w:pStyle w:val="STY3Overskrift1"/>
      </w:pPr>
      <w:bookmarkStart w:id="8" w:name="_Toc20401608"/>
      <w:bookmarkStart w:id="9" w:name="_Toc63094601"/>
      <w:r w:rsidRPr="005074BE">
        <w:t>Forkortelser og definisjoner</w:t>
      </w:r>
      <w:bookmarkEnd w:id="8"/>
      <w:bookmarkEnd w:id="9"/>
    </w:p>
    <w:p w14:paraId="6ECA5330" w14:textId="77777777" w:rsidR="000B09A7" w:rsidRPr="005074BE" w:rsidRDefault="000B09A7" w:rsidP="000B09A7"/>
    <w:tbl>
      <w:tblPr>
        <w:tblStyle w:val="BaneNOR"/>
        <w:tblW w:w="0" w:type="auto"/>
        <w:tblLook w:val="04A0" w:firstRow="1" w:lastRow="0" w:firstColumn="1" w:lastColumn="0" w:noHBand="0" w:noVBand="1"/>
      </w:tblPr>
      <w:tblGrid>
        <w:gridCol w:w="2263"/>
        <w:gridCol w:w="7024"/>
      </w:tblGrid>
      <w:tr w:rsidR="000B09A7" w:rsidRPr="005074BE" w14:paraId="2598A9D2" w14:textId="77777777" w:rsidTr="000B09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hideMark/>
          </w:tcPr>
          <w:p w14:paraId="62E652F2" w14:textId="77777777" w:rsidR="000B09A7" w:rsidRPr="005074BE" w:rsidRDefault="000B09A7" w:rsidP="000B09A7">
            <w:pPr>
              <w:pStyle w:val="STY3Tabelltittel"/>
            </w:pPr>
            <w:r w:rsidRPr="005074BE">
              <w:t>Forkortelse/Uttrykk</w:t>
            </w:r>
          </w:p>
        </w:tc>
        <w:tc>
          <w:tcPr>
            <w:tcW w:w="7024" w:type="dxa"/>
            <w:hideMark/>
          </w:tcPr>
          <w:p w14:paraId="3908E728" w14:textId="77777777" w:rsidR="000B09A7" w:rsidRPr="005074BE" w:rsidRDefault="000B09A7" w:rsidP="000B09A7">
            <w:pPr>
              <w:pStyle w:val="STY3Tabelltittel"/>
              <w:cnfStyle w:val="100000000000" w:firstRow="1" w:lastRow="0" w:firstColumn="0" w:lastColumn="0" w:oddVBand="0" w:evenVBand="0" w:oddHBand="0" w:evenHBand="0" w:firstRowFirstColumn="0" w:firstRowLastColumn="0" w:lastRowFirstColumn="0" w:lastRowLastColumn="0"/>
            </w:pPr>
            <w:r w:rsidRPr="005074BE">
              <w:t>Beskrivelse/Definisjoner</w:t>
            </w:r>
          </w:p>
        </w:tc>
      </w:tr>
      <w:tr w:rsidR="000B09A7" w:rsidRPr="005074BE" w14:paraId="01716F51" w14:textId="77777777" w:rsidTr="000B09A7">
        <w:trPr>
          <w:trHeight w:val="248"/>
        </w:trPr>
        <w:tc>
          <w:tcPr>
            <w:cnfStyle w:val="001000000000" w:firstRow="0" w:lastRow="0" w:firstColumn="1" w:lastColumn="0" w:oddVBand="0" w:evenVBand="0" w:oddHBand="0" w:evenHBand="0" w:firstRowFirstColumn="0" w:firstRowLastColumn="0" w:lastRowFirstColumn="0" w:lastRowLastColumn="0"/>
            <w:tcW w:w="2263" w:type="dxa"/>
          </w:tcPr>
          <w:p w14:paraId="6CB7B148" w14:textId="77777777" w:rsidR="000B09A7" w:rsidRPr="005074BE" w:rsidRDefault="000B09A7" w:rsidP="000B09A7">
            <w:pPr>
              <w:pStyle w:val="STY3Tabellradtekst"/>
              <w:rPr>
                <w:lang w:eastAsia="nb-NO"/>
              </w:rPr>
            </w:pPr>
            <w:r w:rsidRPr="005074BE">
              <w:rPr>
                <w:lang w:eastAsia="nb-NO"/>
              </w:rPr>
              <w:t>Kjøretøy</w:t>
            </w:r>
          </w:p>
        </w:tc>
        <w:tc>
          <w:tcPr>
            <w:tcW w:w="7024" w:type="dxa"/>
          </w:tcPr>
          <w:p w14:paraId="5E1908BF"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Et jernbanekjøretøy som kjører på egne hjul på jernbane, med eller uten egen trekkraft. Et kjøretøy er sammensatt av et eller flere strukturelle og funksjonelle delsystemer, eller deler av slike delsystemer (kjøretøyforskriften § 3 g)</w:t>
            </w:r>
          </w:p>
        </w:tc>
      </w:tr>
      <w:tr w:rsidR="000B09A7" w:rsidRPr="005074BE" w14:paraId="38326378" w14:textId="77777777" w:rsidTr="000B09A7">
        <w:trPr>
          <w:trHeight w:val="248"/>
        </w:trPr>
        <w:tc>
          <w:tcPr>
            <w:cnfStyle w:val="001000000000" w:firstRow="0" w:lastRow="0" w:firstColumn="1" w:lastColumn="0" w:oddVBand="0" w:evenVBand="0" w:oddHBand="0" w:evenHBand="0" w:firstRowFirstColumn="0" w:firstRowLastColumn="0" w:lastRowFirstColumn="0" w:lastRowLastColumn="0"/>
            <w:tcW w:w="2263" w:type="dxa"/>
            <w:hideMark/>
          </w:tcPr>
          <w:p w14:paraId="77C8276D" w14:textId="77777777" w:rsidR="000B09A7" w:rsidRPr="005074BE" w:rsidRDefault="000B09A7" w:rsidP="000B09A7">
            <w:pPr>
              <w:pStyle w:val="STY3Tabellradtekst"/>
              <w:rPr>
                <w:lang w:eastAsia="nb-NO"/>
              </w:rPr>
            </w:pPr>
            <w:r w:rsidRPr="005074BE">
              <w:rPr>
                <w:lang w:eastAsia="nb-NO"/>
              </w:rPr>
              <w:t>Arbeidsmaskin</w:t>
            </w:r>
          </w:p>
        </w:tc>
        <w:tc>
          <w:tcPr>
            <w:tcW w:w="7024" w:type="dxa"/>
            <w:hideMark/>
          </w:tcPr>
          <w:p w14:paraId="549D78DC"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 xml:space="preserve">Skinne-/veimaskiner og </w:t>
            </w:r>
            <w:proofErr w:type="spellStart"/>
            <w:r w:rsidRPr="005074BE">
              <w:t>påsporbare</w:t>
            </w:r>
            <w:proofErr w:type="spellEnd"/>
            <w:r w:rsidRPr="005074BE">
              <w:t xml:space="preserve"> maskiner med jernbaneutrustning iht. EN 14033, EN 15746 og EN 15954, EN 15955 og EN 13977 (</w:t>
            </w:r>
            <w:r>
              <w:t xml:space="preserve">Forskrift om arbeidsmaskiner på jernbanenettet </w:t>
            </w:r>
            <w:r w:rsidRPr="005074BE">
              <w:t>§3-1 c</w:t>
            </w:r>
            <w:r>
              <w:t xml:space="preserve"> (a</w:t>
            </w:r>
            <w:r w:rsidRPr="005074BE">
              <w:t>rbeidsmaskinforskriften</w:t>
            </w:r>
            <w:r>
              <w:t>))</w:t>
            </w:r>
          </w:p>
        </w:tc>
      </w:tr>
      <w:tr w:rsidR="000B09A7" w:rsidRPr="005074BE" w14:paraId="0C785362" w14:textId="77777777" w:rsidTr="000B09A7">
        <w:trPr>
          <w:trHeight w:val="396"/>
        </w:trPr>
        <w:tc>
          <w:tcPr>
            <w:cnfStyle w:val="001000000000" w:firstRow="0" w:lastRow="0" w:firstColumn="1" w:lastColumn="0" w:oddVBand="0" w:evenVBand="0" w:oddHBand="0" w:evenHBand="0" w:firstRowFirstColumn="0" w:firstRowLastColumn="0" w:lastRowFirstColumn="0" w:lastRowLastColumn="0"/>
            <w:tcW w:w="2263" w:type="dxa"/>
            <w:hideMark/>
          </w:tcPr>
          <w:p w14:paraId="001EBA61" w14:textId="77777777" w:rsidR="000B09A7" w:rsidRPr="005074BE" w:rsidRDefault="000B09A7" w:rsidP="000B09A7">
            <w:pPr>
              <w:pStyle w:val="STY3Tabellradtekst"/>
              <w:rPr>
                <w:lang w:eastAsia="nb-NO"/>
              </w:rPr>
            </w:pPr>
            <w:r w:rsidRPr="005074BE">
              <w:rPr>
                <w:lang w:eastAsia="nb-NO"/>
              </w:rPr>
              <w:t>Tog</w:t>
            </w:r>
          </w:p>
        </w:tc>
        <w:tc>
          <w:tcPr>
            <w:tcW w:w="7024" w:type="dxa"/>
            <w:hideMark/>
          </w:tcPr>
          <w:p w14:paraId="35E0CF2A"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Trekkraftkjøretøy, med eller uten vogner, som er gitt et tognummer i en rute og som skal framføres fra et bestemt utgangssted til et bestemt ankomststed.</w:t>
            </w:r>
          </w:p>
        </w:tc>
      </w:tr>
      <w:tr w:rsidR="000B09A7" w:rsidRPr="005074BE" w14:paraId="46FD2A79" w14:textId="77777777" w:rsidTr="000B09A7">
        <w:trPr>
          <w:trHeight w:val="396"/>
        </w:trPr>
        <w:tc>
          <w:tcPr>
            <w:cnfStyle w:val="001000000000" w:firstRow="0" w:lastRow="0" w:firstColumn="1" w:lastColumn="0" w:oddVBand="0" w:evenVBand="0" w:oddHBand="0" w:evenHBand="0" w:firstRowFirstColumn="0" w:firstRowLastColumn="0" w:lastRowFirstColumn="0" w:lastRowLastColumn="0"/>
            <w:tcW w:w="2263" w:type="dxa"/>
          </w:tcPr>
          <w:p w14:paraId="7F237F49" w14:textId="77777777" w:rsidR="000B09A7" w:rsidRPr="005074BE" w:rsidRDefault="000B09A7" w:rsidP="000B09A7">
            <w:pPr>
              <w:pStyle w:val="STY3Tabellradtekst"/>
              <w:rPr>
                <w:lang w:eastAsia="nb-NO"/>
              </w:rPr>
            </w:pPr>
            <w:r>
              <w:rPr>
                <w:lang w:eastAsia="nb-NO"/>
              </w:rPr>
              <w:t>Godkjente leverandører</w:t>
            </w:r>
          </w:p>
        </w:tc>
        <w:tc>
          <w:tcPr>
            <w:tcW w:w="7024" w:type="dxa"/>
          </w:tcPr>
          <w:p w14:paraId="0FD70590" w14:textId="77777777" w:rsidR="000B09A7" w:rsidRPr="00133EED"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rPr>
                <w:szCs w:val="18"/>
              </w:rPr>
            </w:pPr>
            <w:r>
              <w:t xml:space="preserve">Virksomheter som har </w:t>
            </w:r>
            <w:r w:rsidRPr="002146FB">
              <w:t>gyldig godkjenning</w:t>
            </w:r>
            <w:r>
              <w:t xml:space="preserve"> iht. krav i Bane NORs Godkjenningsordning </w:t>
            </w:r>
            <w:r w:rsidRPr="002146FB">
              <w:t xml:space="preserve">kan utføre </w:t>
            </w:r>
            <w:r w:rsidRPr="002146FB">
              <w:rPr>
                <w:szCs w:val="18"/>
              </w:rPr>
              <w:t>arbeid med sikkerhetsfunksjoner som leverandør eller underleverandør.</w:t>
            </w:r>
            <w:r w:rsidRPr="00BC6CD3">
              <w:rPr>
                <w:szCs w:val="18"/>
              </w:rPr>
              <w:t xml:space="preserve"> Les mer om </w:t>
            </w:r>
            <w:hyperlink r:id="rId10" w:history="1">
              <w:r w:rsidRPr="00133EED">
                <w:rPr>
                  <w:rStyle w:val="Hyperkobling"/>
                  <w:rFonts w:eastAsia="Times New Roman" w:cs="Times New Roman"/>
                  <w:sz w:val="20"/>
                  <w:szCs w:val="18"/>
                </w:rPr>
                <w:t>G</w:t>
              </w:r>
              <w:r w:rsidRPr="00133EED">
                <w:rPr>
                  <w:rStyle w:val="Hyperkobling"/>
                  <w:rFonts w:eastAsia="Times New Roman" w:cs="Times New Roman"/>
                  <w:szCs w:val="18"/>
                </w:rPr>
                <w:t xml:space="preserve">odkjenningsordningen på banenor.no </w:t>
              </w:r>
            </w:hyperlink>
          </w:p>
        </w:tc>
      </w:tr>
      <w:tr w:rsidR="000B09A7" w:rsidRPr="005074BE" w14:paraId="65547779" w14:textId="77777777" w:rsidTr="000B09A7">
        <w:trPr>
          <w:trHeight w:val="396"/>
        </w:trPr>
        <w:tc>
          <w:tcPr>
            <w:cnfStyle w:val="001000000000" w:firstRow="0" w:lastRow="0" w:firstColumn="1" w:lastColumn="0" w:oddVBand="0" w:evenVBand="0" w:oddHBand="0" w:evenHBand="0" w:firstRowFirstColumn="0" w:firstRowLastColumn="0" w:lastRowFirstColumn="0" w:lastRowLastColumn="0"/>
            <w:tcW w:w="2263" w:type="dxa"/>
          </w:tcPr>
          <w:p w14:paraId="79533088" w14:textId="77777777" w:rsidR="000B09A7" w:rsidRPr="005074BE" w:rsidRDefault="000B09A7" w:rsidP="000B09A7">
            <w:pPr>
              <w:pStyle w:val="STY3Tabellradtekst"/>
              <w:rPr>
                <w:lang w:eastAsia="nb-NO"/>
              </w:rPr>
            </w:pPr>
            <w:proofErr w:type="spellStart"/>
            <w:r w:rsidRPr="005074BE">
              <w:rPr>
                <w:lang w:eastAsia="nb-NO"/>
              </w:rPr>
              <w:lastRenderedPageBreak/>
              <w:t>Skifting</w:t>
            </w:r>
            <w:proofErr w:type="spellEnd"/>
          </w:p>
        </w:tc>
        <w:tc>
          <w:tcPr>
            <w:tcW w:w="7024" w:type="dxa"/>
          </w:tcPr>
          <w:p w14:paraId="0779C3AD"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 xml:space="preserve">Flytting av kjøretøy på en stasjon eller på et sidespor og eventuelt på deler av et hovedspor som det er nødvendig å benytte for å utføre </w:t>
            </w:r>
            <w:proofErr w:type="spellStart"/>
            <w:r w:rsidRPr="005074BE">
              <w:t>skifting</w:t>
            </w:r>
            <w:proofErr w:type="spellEnd"/>
            <w:r w:rsidRPr="005074BE">
              <w:t xml:space="preserve"> på et sidespor,</w:t>
            </w:r>
          </w:p>
        </w:tc>
      </w:tr>
      <w:tr w:rsidR="000B09A7" w:rsidRPr="005074BE" w14:paraId="120E08B4" w14:textId="77777777" w:rsidTr="000B09A7">
        <w:trPr>
          <w:trHeight w:val="396"/>
        </w:trPr>
        <w:tc>
          <w:tcPr>
            <w:cnfStyle w:val="001000000000" w:firstRow="0" w:lastRow="0" w:firstColumn="1" w:lastColumn="0" w:oddVBand="0" w:evenVBand="0" w:oddHBand="0" w:evenHBand="0" w:firstRowFirstColumn="0" w:firstRowLastColumn="0" w:lastRowFirstColumn="0" w:lastRowLastColumn="0"/>
            <w:tcW w:w="2263" w:type="dxa"/>
          </w:tcPr>
          <w:p w14:paraId="74783C90" w14:textId="77777777" w:rsidR="000B09A7" w:rsidRPr="005074BE" w:rsidRDefault="000B09A7" w:rsidP="000B09A7">
            <w:pPr>
              <w:pStyle w:val="STY3Tabellradtekst"/>
              <w:rPr>
                <w:lang w:eastAsia="nb-NO"/>
              </w:rPr>
            </w:pPr>
            <w:r w:rsidRPr="005074BE">
              <w:rPr>
                <w:lang w:eastAsia="nb-NO"/>
              </w:rPr>
              <w:t>Innehaver</w:t>
            </w:r>
          </w:p>
        </w:tc>
        <w:tc>
          <w:tcPr>
            <w:tcW w:w="7024" w:type="dxa"/>
          </w:tcPr>
          <w:p w14:paraId="43B857D3"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Den person eller enhet som, som eier av et kjøretøy eller som har rett til å bruke det, benytter kjøretøyet som et transportmiddel og er registrert som innehaver i kjøretøyregisteret fastsatt i samtrafikkforskriften § 32,</w:t>
            </w:r>
          </w:p>
        </w:tc>
      </w:tr>
      <w:tr w:rsidR="000B09A7" w:rsidRPr="005074BE" w14:paraId="4D9AEFDD" w14:textId="77777777" w:rsidTr="000B09A7">
        <w:trPr>
          <w:trHeight w:val="396"/>
        </w:trPr>
        <w:tc>
          <w:tcPr>
            <w:cnfStyle w:val="001000000000" w:firstRow="0" w:lastRow="0" w:firstColumn="1" w:lastColumn="0" w:oddVBand="0" w:evenVBand="0" w:oddHBand="0" w:evenHBand="0" w:firstRowFirstColumn="0" w:firstRowLastColumn="0" w:lastRowFirstColumn="0" w:lastRowLastColumn="0"/>
            <w:tcW w:w="2263" w:type="dxa"/>
          </w:tcPr>
          <w:p w14:paraId="3F70AD12" w14:textId="77777777" w:rsidR="000B09A7" w:rsidRPr="005074BE" w:rsidRDefault="000B09A7" w:rsidP="000B09A7">
            <w:pPr>
              <w:pStyle w:val="STY3Tabellradtekst"/>
              <w:rPr>
                <w:lang w:eastAsia="nb-NO"/>
              </w:rPr>
            </w:pPr>
            <w:r w:rsidRPr="005074BE">
              <w:rPr>
                <w:lang w:eastAsia="nb-NO"/>
              </w:rPr>
              <w:t>Enhet med ansvar for vedlikehold</w:t>
            </w:r>
          </w:p>
        </w:tc>
        <w:tc>
          <w:tcPr>
            <w:tcW w:w="7024" w:type="dxa"/>
          </w:tcPr>
          <w:p w14:paraId="60AC508C"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Et foretak med ansvar for vedlikehold av et kjøretøy, og registrert som dette i det nasjonale kjøretøyregisteret. Enhet ansvarlig for vedlikehold kan være et jernbaneforetak, en infrastrukturforvalter eller en innehaver.</w:t>
            </w:r>
          </w:p>
        </w:tc>
      </w:tr>
      <w:tr w:rsidR="000B09A7" w:rsidRPr="005074BE" w14:paraId="2BD3394F" w14:textId="77777777" w:rsidTr="000B09A7">
        <w:tc>
          <w:tcPr>
            <w:cnfStyle w:val="001000000000" w:firstRow="0" w:lastRow="0" w:firstColumn="1" w:lastColumn="0" w:oddVBand="0" w:evenVBand="0" w:oddHBand="0" w:evenHBand="0" w:firstRowFirstColumn="0" w:firstRowLastColumn="0" w:lastRowFirstColumn="0" w:lastRowLastColumn="0"/>
            <w:tcW w:w="2263" w:type="dxa"/>
            <w:hideMark/>
          </w:tcPr>
          <w:p w14:paraId="4BF0C56E" w14:textId="77777777" w:rsidR="000B09A7" w:rsidRPr="005074BE" w:rsidRDefault="000B09A7" w:rsidP="000B09A7">
            <w:pPr>
              <w:pStyle w:val="STY3Tabellradtekst"/>
              <w:rPr>
                <w:lang w:eastAsia="nb-NO"/>
              </w:rPr>
            </w:pPr>
            <w:r w:rsidRPr="005074BE">
              <w:rPr>
                <w:lang w:eastAsia="nb-NO"/>
              </w:rPr>
              <w:t>Jernbanevirksomhet</w:t>
            </w:r>
            <w:r w:rsidRPr="005074BE" w:rsidDel="00533099">
              <w:rPr>
                <w:lang w:eastAsia="nb-NO"/>
              </w:rPr>
              <w:t xml:space="preserve"> </w:t>
            </w:r>
          </w:p>
        </w:tc>
        <w:tc>
          <w:tcPr>
            <w:tcW w:w="7024" w:type="dxa"/>
            <w:hideMark/>
          </w:tcPr>
          <w:p w14:paraId="6ED2E620"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5074BE">
              <w:t>Virksomhet som driver gods- og persontransport, jernbaneinfrastruktur og trafikkstyring</w:t>
            </w:r>
          </w:p>
        </w:tc>
      </w:tr>
      <w:tr w:rsidR="000B09A7" w:rsidRPr="005074BE" w14:paraId="201E0EA2" w14:textId="77777777" w:rsidTr="000B09A7">
        <w:tc>
          <w:tcPr>
            <w:cnfStyle w:val="001000000000" w:firstRow="0" w:lastRow="0" w:firstColumn="1" w:lastColumn="0" w:oddVBand="0" w:evenVBand="0" w:oddHBand="0" w:evenHBand="0" w:firstRowFirstColumn="0" w:firstRowLastColumn="0" w:lastRowFirstColumn="0" w:lastRowLastColumn="0"/>
            <w:tcW w:w="2263" w:type="dxa"/>
            <w:hideMark/>
          </w:tcPr>
          <w:p w14:paraId="614A63E3" w14:textId="77777777" w:rsidR="000B09A7" w:rsidRPr="005074BE" w:rsidRDefault="000B09A7" w:rsidP="000B09A7">
            <w:pPr>
              <w:pStyle w:val="STY3Tabellradtekst"/>
              <w:rPr>
                <w:lang w:eastAsia="nb-NO"/>
              </w:rPr>
            </w:pPr>
            <w:r w:rsidRPr="005074BE">
              <w:rPr>
                <w:lang w:eastAsia="nb-NO"/>
              </w:rPr>
              <w:t>Opplæringssenter</w:t>
            </w:r>
          </w:p>
        </w:tc>
        <w:tc>
          <w:tcPr>
            <w:tcW w:w="7024" w:type="dxa"/>
            <w:hideMark/>
          </w:tcPr>
          <w:p w14:paraId="7DE6F3A5"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Opplæringssenter godkjent av Statens Jernbanetilsyn for tilknyttede førere med referanse til førerforskriften og BNs sikkerhetstillatelse</w:t>
            </w:r>
          </w:p>
        </w:tc>
      </w:tr>
      <w:tr w:rsidR="000B09A7" w:rsidRPr="005074BE" w14:paraId="16E59392" w14:textId="77777777" w:rsidTr="000B09A7">
        <w:tc>
          <w:tcPr>
            <w:cnfStyle w:val="001000000000" w:firstRow="0" w:lastRow="0" w:firstColumn="1" w:lastColumn="0" w:oddVBand="0" w:evenVBand="0" w:oddHBand="0" w:evenHBand="0" w:firstRowFirstColumn="0" w:firstRowLastColumn="0" w:lastRowFirstColumn="0" w:lastRowLastColumn="0"/>
            <w:tcW w:w="2263" w:type="dxa"/>
            <w:hideMark/>
          </w:tcPr>
          <w:tbl>
            <w:tblPr>
              <w:tblW w:w="0" w:type="auto"/>
              <w:tblCellSpacing w:w="15" w:type="dxa"/>
              <w:tblLook w:val="04A0" w:firstRow="1" w:lastRow="0" w:firstColumn="1" w:lastColumn="0" w:noHBand="0" w:noVBand="1"/>
            </w:tblPr>
            <w:tblGrid>
              <w:gridCol w:w="1966"/>
              <w:gridCol w:w="81"/>
            </w:tblGrid>
            <w:tr w:rsidR="000B09A7" w:rsidRPr="005074BE" w14:paraId="5515F7B6" w14:textId="77777777" w:rsidTr="00127FE1">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C2422E9" w14:textId="77777777" w:rsidR="000B09A7" w:rsidRPr="005074BE" w:rsidRDefault="000B09A7" w:rsidP="000B09A7">
                  <w:pPr>
                    <w:pStyle w:val="STY3Tabellradtekst"/>
                    <w:rPr>
                      <w:lang w:eastAsia="nb-NO"/>
                    </w:rPr>
                  </w:pPr>
                  <w:r w:rsidRPr="005074BE">
                    <w:rPr>
                      <w:lang w:eastAsia="nb-NO"/>
                    </w:rPr>
                    <w:t>Det nasjonale jernbanenettet</w:t>
                  </w:r>
                </w:p>
              </w:tc>
              <w:tc>
                <w:tcPr>
                  <w:tcW w:w="0" w:type="auto"/>
                  <w:tcBorders>
                    <w:top w:val="nil"/>
                    <w:left w:val="nil"/>
                    <w:bottom w:val="nil"/>
                    <w:right w:val="nil"/>
                  </w:tcBorders>
                  <w:tcMar>
                    <w:top w:w="15" w:type="dxa"/>
                    <w:left w:w="15" w:type="dxa"/>
                    <w:bottom w:w="15" w:type="dxa"/>
                    <w:right w:w="15" w:type="dxa"/>
                  </w:tcMar>
                  <w:vAlign w:val="center"/>
                  <w:hideMark/>
                </w:tcPr>
                <w:p w14:paraId="515C181D" w14:textId="77777777" w:rsidR="000B09A7" w:rsidRPr="005074BE" w:rsidRDefault="000B09A7" w:rsidP="000B09A7">
                  <w:pPr>
                    <w:pStyle w:val="STY3Tabellradtekst"/>
                    <w:rPr>
                      <w:lang w:eastAsia="nb-NO"/>
                    </w:rPr>
                  </w:pPr>
                </w:p>
              </w:tc>
            </w:tr>
          </w:tbl>
          <w:p w14:paraId="46CCDF87" w14:textId="77777777" w:rsidR="000B09A7" w:rsidRPr="005074BE" w:rsidRDefault="000B09A7" w:rsidP="000B09A7">
            <w:pPr>
              <w:pStyle w:val="STY3Tabellradtekst"/>
              <w:rPr>
                <w:lang w:eastAsia="nb-NO"/>
              </w:rPr>
            </w:pPr>
          </w:p>
        </w:tc>
        <w:tc>
          <w:tcPr>
            <w:tcW w:w="7024" w:type="dxa"/>
            <w:hideMark/>
          </w:tcPr>
          <w:p w14:paraId="3CA812CA"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Den jernbaneinfrastruktur som er beregnet på persontransport og/eller godstransport og som forvaltes av Bane NOR.</w:t>
            </w:r>
          </w:p>
        </w:tc>
      </w:tr>
    </w:tbl>
    <w:p w14:paraId="005B06C2" w14:textId="77777777" w:rsidR="000B09A7" w:rsidRPr="005074BE" w:rsidRDefault="000B09A7" w:rsidP="000B09A7">
      <w:pPr>
        <w:spacing w:before="0" w:after="160" w:line="259" w:lineRule="auto"/>
      </w:pPr>
    </w:p>
    <w:p w14:paraId="3F1EF53A" w14:textId="77777777" w:rsidR="000B09A7" w:rsidRPr="00DE722B" w:rsidRDefault="000B09A7" w:rsidP="000B09A7">
      <w:pPr>
        <w:pStyle w:val="STY3Overskrift1"/>
      </w:pPr>
      <w:r>
        <w:t>Ansvar og myndigh</w:t>
      </w:r>
      <w:bookmarkStart w:id="10" w:name="_Toc522706270"/>
      <w:bookmarkStart w:id="11" w:name="_Toc522794349"/>
      <w:bookmarkStart w:id="12" w:name="_Toc522800632"/>
      <w:bookmarkStart w:id="13" w:name="_Toc522801348"/>
      <w:bookmarkStart w:id="14" w:name="_Toc522801613"/>
      <w:bookmarkStart w:id="15" w:name="_Toc522802073"/>
      <w:bookmarkStart w:id="16" w:name="_Toc522802415"/>
      <w:bookmarkStart w:id="17" w:name="_Toc20401618"/>
      <w:bookmarkEnd w:id="10"/>
      <w:bookmarkEnd w:id="11"/>
      <w:bookmarkEnd w:id="12"/>
      <w:bookmarkEnd w:id="13"/>
      <w:bookmarkEnd w:id="14"/>
      <w:bookmarkEnd w:id="15"/>
      <w:bookmarkEnd w:id="16"/>
      <w:bookmarkEnd w:id="17"/>
      <w:r>
        <w:t>et</w:t>
      </w:r>
    </w:p>
    <w:p w14:paraId="21B2871E" w14:textId="77777777" w:rsidR="000B09A7" w:rsidRPr="005074BE" w:rsidRDefault="000B09A7" w:rsidP="000B09A7">
      <w:pPr>
        <w:widowControl w:val="0"/>
        <w:numPr>
          <w:ilvl w:val="1"/>
          <w:numId w:val="11"/>
        </w:numPr>
        <w:spacing w:before="280"/>
        <w:outlineLvl w:val="1"/>
        <w:rPr>
          <w:rFonts w:eastAsia="Calibri" w:cs="Times New Roman"/>
          <w:b/>
          <w:color w:val="000000" w:themeColor="text1"/>
        </w:rPr>
      </w:pPr>
      <w:bookmarkStart w:id="18" w:name="_Toc20401406"/>
      <w:bookmarkStart w:id="19" w:name="_Toc20401555"/>
      <w:bookmarkStart w:id="20" w:name="_Toc20401619"/>
      <w:bookmarkStart w:id="21" w:name="_Toc20401407"/>
      <w:bookmarkStart w:id="22" w:name="_Toc20401556"/>
      <w:bookmarkStart w:id="23" w:name="_Toc20401620"/>
      <w:bookmarkStart w:id="24" w:name="_Toc20401408"/>
      <w:bookmarkStart w:id="25" w:name="_Toc20401557"/>
      <w:bookmarkStart w:id="26" w:name="_Toc20401621"/>
      <w:bookmarkStart w:id="27" w:name="_Toc63094610"/>
      <w:bookmarkEnd w:id="18"/>
      <w:bookmarkEnd w:id="19"/>
      <w:bookmarkEnd w:id="20"/>
      <w:bookmarkEnd w:id="21"/>
      <w:bookmarkEnd w:id="22"/>
      <w:bookmarkEnd w:id="23"/>
      <w:bookmarkEnd w:id="24"/>
      <w:bookmarkEnd w:id="25"/>
      <w:bookmarkEnd w:id="26"/>
      <w:r w:rsidRPr="005074BE">
        <w:rPr>
          <w:rFonts w:eastAsia="Calibri" w:cs="Times New Roman"/>
          <w:b/>
          <w:color w:val="000000" w:themeColor="text1"/>
        </w:rPr>
        <w:t>Konsernsjef Bane NOR</w:t>
      </w:r>
      <w:bookmarkEnd w:id="27"/>
    </w:p>
    <w:p w14:paraId="58F651FA" w14:textId="77777777" w:rsidR="000B09A7" w:rsidRPr="005074BE" w:rsidRDefault="000B09A7" w:rsidP="000B09A7">
      <w:r w:rsidRPr="005074BE">
        <w:t xml:space="preserve">Ansvar for sikkerhetsgodkjenningen som omfatter Bane NORs egentransport og sikkert arbeid med kjøretøy. </w:t>
      </w:r>
    </w:p>
    <w:p w14:paraId="7CB3D9FB" w14:textId="77777777" w:rsidR="000B09A7" w:rsidRPr="005074BE" w:rsidRDefault="000B09A7" w:rsidP="000B09A7">
      <w:pPr>
        <w:widowControl w:val="0"/>
        <w:numPr>
          <w:ilvl w:val="1"/>
          <w:numId w:val="11"/>
        </w:numPr>
        <w:spacing w:before="280"/>
        <w:outlineLvl w:val="1"/>
        <w:rPr>
          <w:rFonts w:eastAsia="Calibri" w:cs="Times New Roman"/>
          <w:b/>
          <w:color w:val="000000" w:themeColor="text1"/>
        </w:rPr>
      </w:pPr>
      <w:bookmarkStart w:id="28" w:name="_Toc63094611"/>
      <w:r w:rsidRPr="005074BE">
        <w:rPr>
          <w:rFonts w:eastAsia="Calibri" w:cs="Times New Roman"/>
          <w:b/>
          <w:color w:val="000000" w:themeColor="text1"/>
        </w:rPr>
        <w:t xml:space="preserve">Konserndirektør </w:t>
      </w:r>
      <w:bookmarkEnd w:id="28"/>
    </w:p>
    <w:p w14:paraId="1ABE5D2F" w14:textId="77777777" w:rsidR="000B09A7" w:rsidRPr="005074BE" w:rsidRDefault="000B09A7" w:rsidP="000B09A7">
      <w:r w:rsidRPr="005074BE">
        <w:t xml:space="preserve">Konserndirektør Drift og </w:t>
      </w:r>
      <w:r>
        <w:t>vedlikehold</w:t>
      </w:r>
      <w:r w:rsidRPr="005074BE">
        <w:t xml:space="preserve"> har ansvaret for Bane NORs sikkerhetsstyring for egentransport og bruk av kjøretøy med BN Bane Transport som utøvende organ. </w:t>
      </w:r>
    </w:p>
    <w:p w14:paraId="1409963D" w14:textId="77777777" w:rsidR="000B09A7" w:rsidRPr="005074BE" w:rsidRDefault="000B09A7" w:rsidP="000B09A7">
      <w:pPr>
        <w:widowControl w:val="0"/>
        <w:numPr>
          <w:ilvl w:val="2"/>
          <w:numId w:val="11"/>
        </w:numPr>
        <w:spacing w:before="280"/>
        <w:outlineLvl w:val="2"/>
        <w:rPr>
          <w:rFonts w:eastAsia="Calibri" w:cs="Times New Roman"/>
          <w:b/>
          <w:color w:val="000000" w:themeColor="text1"/>
        </w:rPr>
      </w:pPr>
      <w:r w:rsidRPr="005074BE">
        <w:rPr>
          <w:rFonts w:eastAsia="Calibri" w:cs="Times New Roman"/>
          <w:b/>
          <w:color w:val="000000" w:themeColor="text1"/>
        </w:rPr>
        <w:t xml:space="preserve"> </w:t>
      </w:r>
      <w:bookmarkStart w:id="29" w:name="_Toc63094612"/>
      <w:r w:rsidRPr="005074BE">
        <w:rPr>
          <w:rFonts w:eastAsia="Calibri" w:cs="Times New Roman"/>
          <w:b/>
          <w:color w:val="000000" w:themeColor="text1"/>
        </w:rPr>
        <w:t>Divisjonsdirektør</w:t>
      </w:r>
      <w:bookmarkEnd w:id="29"/>
    </w:p>
    <w:p w14:paraId="4ED5648C" w14:textId="77777777" w:rsidR="000B09A7" w:rsidRPr="005074BE" w:rsidRDefault="000B09A7" w:rsidP="000B09A7">
      <w:r w:rsidRPr="005074BE">
        <w:t>D</w:t>
      </w:r>
      <w:r>
        <w:t>ivisjonsd</w:t>
      </w:r>
      <w:r w:rsidRPr="005074BE">
        <w:t>irektør</w:t>
      </w:r>
      <w:r>
        <w:t xml:space="preserve"> </w:t>
      </w:r>
      <w:r w:rsidRPr="005074BE">
        <w:t xml:space="preserve">Drift og </w:t>
      </w:r>
      <w:r>
        <w:t>vedlikehold</w:t>
      </w:r>
      <w:r w:rsidRPr="005074BE">
        <w:t xml:space="preserve"> har ansvar for å sikre etterlevelse av regelverk for egentransport og sikkert arbeid i prosjekter i sin organisasjon, hos leverandører og underleverandører.</w:t>
      </w:r>
    </w:p>
    <w:p w14:paraId="6B7F2626" w14:textId="77777777" w:rsidR="000B09A7" w:rsidRPr="005074BE" w:rsidRDefault="000B09A7" w:rsidP="000B09A7">
      <w:pPr>
        <w:widowControl w:val="0"/>
        <w:numPr>
          <w:ilvl w:val="2"/>
          <w:numId w:val="11"/>
        </w:numPr>
        <w:spacing w:before="280"/>
        <w:outlineLvl w:val="2"/>
        <w:rPr>
          <w:rFonts w:eastAsia="Calibri" w:cs="Times New Roman"/>
          <w:b/>
          <w:color w:val="000000" w:themeColor="text1"/>
        </w:rPr>
      </w:pPr>
      <w:bookmarkStart w:id="30" w:name="_Toc63094613"/>
      <w:r w:rsidRPr="005074BE">
        <w:rPr>
          <w:rFonts w:eastAsia="Calibri" w:cs="Times New Roman"/>
          <w:b/>
          <w:color w:val="000000" w:themeColor="text1"/>
        </w:rPr>
        <w:t xml:space="preserve"> Regionsdirektør</w:t>
      </w:r>
      <w:bookmarkEnd w:id="30"/>
    </w:p>
    <w:p w14:paraId="07E7711A" w14:textId="77777777" w:rsidR="000B09A7" w:rsidRPr="005074BE" w:rsidRDefault="000B09A7" w:rsidP="000B09A7">
      <w:r>
        <w:t>Regionsdirektør</w:t>
      </w:r>
      <w:r w:rsidRPr="005074BE">
        <w:t xml:space="preserve"> har ansvar for etterlevelse av regelverk for egentransport og sikkert arbeid knyttet til beredskap, drift, vedlikehold og prosjekter i sin organisasjon i kontrakter med leverandører og underleverandører.</w:t>
      </w:r>
    </w:p>
    <w:p w14:paraId="54EA9822" w14:textId="77777777" w:rsidR="000B09A7" w:rsidRPr="005074BE" w:rsidRDefault="000B09A7" w:rsidP="000B09A7">
      <w:pPr>
        <w:widowControl w:val="0"/>
        <w:numPr>
          <w:ilvl w:val="2"/>
          <w:numId w:val="11"/>
        </w:numPr>
        <w:spacing w:before="280"/>
        <w:outlineLvl w:val="2"/>
        <w:rPr>
          <w:rFonts w:eastAsia="Calibri" w:cs="Times New Roman"/>
          <w:b/>
          <w:color w:val="000000" w:themeColor="text1"/>
        </w:rPr>
      </w:pPr>
      <w:r w:rsidRPr="005074BE">
        <w:rPr>
          <w:rFonts w:eastAsia="Calibri" w:cs="Times New Roman"/>
          <w:b/>
          <w:color w:val="000000" w:themeColor="text1"/>
        </w:rPr>
        <w:t xml:space="preserve">  Strekningssjef</w:t>
      </w:r>
    </w:p>
    <w:p w14:paraId="46DB3834" w14:textId="77777777" w:rsidR="000B09A7" w:rsidRPr="005074BE" w:rsidRDefault="000B09A7" w:rsidP="000B09A7">
      <w:r>
        <w:t>Strekningssjef</w:t>
      </w:r>
      <w:r w:rsidRPr="005074BE">
        <w:t xml:space="preserve"> har ansvar for å sikre at leverandører av drift og vedlikeholdstjenester de inngår kontrakt med etterlever regelverket for egentransport og sikkert arbeid innenfor sin banesjefstrekning.</w:t>
      </w:r>
    </w:p>
    <w:p w14:paraId="6307F349" w14:textId="77777777" w:rsidR="000B09A7" w:rsidRPr="005074BE" w:rsidRDefault="000B09A7" w:rsidP="000B09A7">
      <w:pPr>
        <w:widowControl w:val="0"/>
        <w:numPr>
          <w:ilvl w:val="1"/>
          <w:numId w:val="11"/>
        </w:numPr>
        <w:spacing w:before="280"/>
        <w:outlineLvl w:val="1"/>
        <w:rPr>
          <w:rFonts w:eastAsia="Calibri" w:cs="Times New Roman"/>
          <w:b/>
          <w:color w:val="000000" w:themeColor="text1"/>
        </w:rPr>
      </w:pPr>
      <w:bookmarkStart w:id="31" w:name="_Toc63094615"/>
      <w:r w:rsidRPr="005074BE">
        <w:rPr>
          <w:rFonts w:eastAsia="Calibri" w:cs="Times New Roman"/>
          <w:b/>
          <w:color w:val="000000" w:themeColor="text1"/>
        </w:rPr>
        <w:t>Konserndirektør Utbygging</w:t>
      </w:r>
      <w:bookmarkEnd w:id="31"/>
    </w:p>
    <w:p w14:paraId="430D33E7" w14:textId="77777777" w:rsidR="000B09A7" w:rsidRDefault="000B09A7" w:rsidP="000B09A7">
      <w:r w:rsidRPr="005074BE">
        <w:t>Konserndirektør Utbygging har ansvar for å sikre etterlevelse av regelverk for egentransport i prosjekter i sin organisasjon, hos leverandører og underleverandører.</w:t>
      </w:r>
    </w:p>
    <w:p w14:paraId="6C8CEC79" w14:textId="77777777" w:rsidR="000B09A7" w:rsidRDefault="000B09A7" w:rsidP="000B09A7"/>
    <w:p w14:paraId="7558C9B3" w14:textId="77777777" w:rsidR="000B09A7" w:rsidRPr="005074BE" w:rsidRDefault="000B09A7" w:rsidP="000B09A7">
      <w:pPr>
        <w:widowControl w:val="0"/>
        <w:numPr>
          <w:ilvl w:val="1"/>
          <w:numId w:val="11"/>
        </w:numPr>
        <w:spacing w:before="280"/>
        <w:outlineLvl w:val="1"/>
        <w:rPr>
          <w:rFonts w:eastAsia="Calibri" w:cs="Times New Roman"/>
          <w:b/>
          <w:color w:val="000000" w:themeColor="text1"/>
        </w:rPr>
      </w:pPr>
      <w:bookmarkStart w:id="32" w:name="_Toc20401630"/>
      <w:bookmarkStart w:id="33" w:name="_Toc63094616"/>
      <w:r w:rsidRPr="005074BE">
        <w:rPr>
          <w:rFonts w:eastAsia="Calibri" w:cs="Times New Roman"/>
          <w:b/>
          <w:color w:val="000000" w:themeColor="text1"/>
        </w:rPr>
        <w:lastRenderedPageBreak/>
        <w:t>Avdelingsdirektør Transport</w:t>
      </w:r>
      <w:bookmarkEnd w:id="32"/>
      <w:bookmarkEnd w:id="33"/>
    </w:p>
    <w:p w14:paraId="6A3EE005" w14:textId="77777777" w:rsidR="000B09A7" w:rsidRPr="005074BE" w:rsidRDefault="000B09A7" w:rsidP="000B09A7">
      <w:r w:rsidRPr="005074BE">
        <w:t xml:space="preserve">Avdelingsdirektør Transport ivaretar BNs egentransport og sikkert arbeid med kjøretøy med hensyn til regelverk, operativ styring, sertifisering og godkjenning av operativt personell, samt godkjenning av kjøretøy. </w:t>
      </w:r>
    </w:p>
    <w:p w14:paraId="092513BC" w14:textId="77777777" w:rsidR="000B09A7" w:rsidRPr="005074BE" w:rsidRDefault="000B09A7" w:rsidP="000B09A7">
      <w:pPr>
        <w:widowControl w:val="0"/>
        <w:numPr>
          <w:ilvl w:val="2"/>
          <w:numId w:val="11"/>
        </w:numPr>
        <w:spacing w:before="280"/>
        <w:outlineLvl w:val="2"/>
        <w:rPr>
          <w:rFonts w:eastAsia="Calibri" w:cs="Times New Roman"/>
          <w:b/>
          <w:color w:val="000000" w:themeColor="text1"/>
        </w:rPr>
      </w:pPr>
      <w:bookmarkStart w:id="34" w:name="_Toc20401631"/>
      <w:bookmarkStart w:id="35" w:name="_Toc63094617"/>
      <w:r w:rsidRPr="005074BE">
        <w:rPr>
          <w:rFonts w:eastAsia="Calibri" w:cs="Times New Roman"/>
          <w:b/>
          <w:color w:val="000000" w:themeColor="text1"/>
        </w:rPr>
        <w:t xml:space="preserve">Seksjonsleder </w:t>
      </w:r>
      <w:r>
        <w:rPr>
          <w:rFonts w:eastAsia="Calibri" w:cs="Times New Roman"/>
          <w:b/>
          <w:color w:val="000000" w:themeColor="text1"/>
        </w:rPr>
        <w:t>E</w:t>
      </w:r>
      <w:r w:rsidRPr="005074BE">
        <w:rPr>
          <w:rFonts w:eastAsia="Calibri" w:cs="Times New Roman"/>
          <w:b/>
          <w:color w:val="000000" w:themeColor="text1"/>
        </w:rPr>
        <w:t xml:space="preserve">gentransport </w:t>
      </w:r>
      <w:bookmarkEnd w:id="34"/>
      <w:bookmarkEnd w:id="35"/>
    </w:p>
    <w:p w14:paraId="6E72C6B2" w14:textId="77777777" w:rsidR="000B09A7" w:rsidRPr="005074BE" w:rsidRDefault="000B09A7" w:rsidP="000B09A7">
      <w:r w:rsidRPr="005074BE">
        <w:t>Sørge for BNs egentransport</w:t>
      </w:r>
      <w:r>
        <w:t xml:space="preserve"> og sikkert arbeid med kjøretøy</w:t>
      </w:r>
      <w:r w:rsidRPr="005074BE">
        <w:t xml:space="preserve"> i henhold til gjeldende regelverk</w:t>
      </w:r>
      <w:r>
        <w:t xml:space="preserve"> gjennom enhetene Driftsoperativt senter, Rullende materiell og Sertifisering.</w:t>
      </w:r>
    </w:p>
    <w:p w14:paraId="443D8BBB" w14:textId="77777777" w:rsidR="000B09A7" w:rsidRPr="005074BE" w:rsidRDefault="000B09A7" w:rsidP="000B09A7">
      <w:pPr>
        <w:widowControl w:val="0"/>
        <w:numPr>
          <w:ilvl w:val="2"/>
          <w:numId w:val="11"/>
        </w:numPr>
        <w:spacing w:before="280"/>
        <w:outlineLvl w:val="2"/>
        <w:rPr>
          <w:rFonts w:eastAsia="Calibri" w:cs="Times New Roman"/>
          <w:b/>
          <w:color w:val="000000" w:themeColor="text1"/>
        </w:rPr>
      </w:pPr>
      <w:bookmarkStart w:id="36" w:name="_Toc20401421"/>
      <w:bookmarkStart w:id="37" w:name="_Toc20401570"/>
      <w:bookmarkStart w:id="38" w:name="_Toc20401634"/>
      <w:bookmarkStart w:id="39" w:name="_Toc20401635"/>
      <w:bookmarkStart w:id="40" w:name="_Toc63094619"/>
      <w:bookmarkEnd w:id="36"/>
      <w:bookmarkEnd w:id="37"/>
      <w:bookmarkEnd w:id="38"/>
      <w:r w:rsidRPr="005074BE">
        <w:rPr>
          <w:rFonts w:eastAsia="Calibri" w:cs="Times New Roman"/>
          <w:b/>
          <w:color w:val="000000" w:themeColor="text1"/>
        </w:rPr>
        <w:t xml:space="preserve">Seksjonsleder </w:t>
      </w:r>
      <w:r>
        <w:rPr>
          <w:rFonts w:eastAsia="Calibri" w:cs="Times New Roman"/>
          <w:b/>
          <w:color w:val="000000" w:themeColor="text1"/>
        </w:rPr>
        <w:t>K</w:t>
      </w:r>
      <w:r w:rsidRPr="005074BE">
        <w:rPr>
          <w:rFonts w:eastAsia="Calibri" w:cs="Times New Roman"/>
          <w:b/>
          <w:color w:val="000000" w:themeColor="text1"/>
        </w:rPr>
        <w:t>jøretøyforvaltning</w:t>
      </w:r>
      <w:bookmarkEnd w:id="39"/>
      <w:bookmarkEnd w:id="40"/>
    </w:p>
    <w:p w14:paraId="08266286" w14:textId="77777777" w:rsidR="000B09A7" w:rsidRPr="005074BE" w:rsidRDefault="000B09A7" w:rsidP="000B09A7">
      <w:r w:rsidRPr="005074BE">
        <w:t>Ansvar for utleie og vedlikehold av kjøretøy og materiell for bruk til egentransport og som er eid av Bane NOR.</w:t>
      </w:r>
      <w:r>
        <w:t xml:space="preserve"> Etterleve tekniske krav til egeneide jernbanekjøretøy og utstyr.</w:t>
      </w:r>
    </w:p>
    <w:p w14:paraId="439E5D23" w14:textId="77777777" w:rsidR="000B09A7" w:rsidRPr="005074BE" w:rsidRDefault="000B09A7" w:rsidP="000B09A7">
      <w:pPr>
        <w:widowControl w:val="0"/>
        <w:numPr>
          <w:ilvl w:val="2"/>
          <w:numId w:val="11"/>
        </w:numPr>
        <w:spacing w:before="280"/>
        <w:outlineLvl w:val="2"/>
        <w:rPr>
          <w:rFonts w:eastAsia="Calibri" w:cs="Times New Roman"/>
          <w:b/>
          <w:color w:val="000000" w:themeColor="text1"/>
        </w:rPr>
      </w:pPr>
      <w:bookmarkStart w:id="41" w:name="_Toc20401636"/>
      <w:bookmarkStart w:id="42" w:name="_Toc63094620"/>
      <w:r w:rsidRPr="005074BE">
        <w:rPr>
          <w:rFonts w:eastAsia="Calibri" w:cs="Times New Roman"/>
          <w:b/>
          <w:color w:val="000000" w:themeColor="text1"/>
        </w:rPr>
        <w:t>Seksjons</w:t>
      </w:r>
      <w:r>
        <w:rPr>
          <w:rFonts w:eastAsia="Calibri" w:cs="Times New Roman"/>
          <w:b/>
          <w:color w:val="000000" w:themeColor="text1"/>
        </w:rPr>
        <w:t>leder</w:t>
      </w:r>
      <w:r w:rsidRPr="005074BE">
        <w:rPr>
          <w:rFonts w:eastAsia="Calibri" w:cs="Times New Roman"/>
          <w:b/>
          <w:color w:val="000000" w:themeColor="text1"/>
        </w:rPr>
        <w:t xml:space="preserve"> Prosjekt</w:t>
      </w:r>
      <w:bookmarkEnd w:id="41"/>
      <w:bookmarkEnd w:id="42"/>
      <w:r>
        <w:rPr>
          <w:rFonts w:eastAsia="Calibri" w:cs="Times New Roman"/>
          <w:b/>
          <w:color w:val="000000" w:themeColor="text1"/>
        </w:rPr>
        <w:t>er</w:t>
      </w:r>
      <w:r w:rsidRPr="005074BE">
        <w:rPr>
          <w:rFonts w:eastAsia="Calibri" w:cs="Times New Roman"/>
          <w:b/>
          <w:color w:val="000000" w:themeColor="text1"/>
        </w:rPr>
        <w:t xml:space="preserve"> </w:t>
      </w:r>
    </w:p>
    <w:p w14:paraId="2D67D2DF" w14:textId="77777777" w:rsidR="000B09A7" w:rsidRDefault="000B09A7" w:rsidP="000B09A7">
      <w:r w:rsidRPr="005074BE">
        <w:t>Seksjons</w:t>
      </w:r>
      <w:r>
        <w:t xml:space="preserve">leder </w:t>
      </w:r>
      <w:r w:rsidRPr="005074BE">
        <w:t>Prosjekt</w:t>
      </w:r>
      <w:r>
        <w:t>er</w:t>
      </w:r>
      <w:r w:rsidRPr="005074BE">
        <w:t xml:space="preserve"> har ansvar for anskaffelse </w:t>
      </w:r>
      <w:r>
        <w:t>av nye jernbanekjøretøy og utstyr, samt endringer på eksisterende kjøretøy og utstyr. Prosjekter skal</w:t>
      </w:r>
      <w:r w:rsidRPr="005074BE">
        <w:t xml:space="preserve"> ivareta tekniske krav </w:t>
      </w:r>
      <w:r>
        <w:t>i henhold til aktuelle forskrifter</w:t>
      </w:r>
      <w:bookmarkStart w:id="43" w:name="_Toc20401638"/>
      <w:bookmarkStart w:id="44" w:name="_Toc63094621"/>
      <w:r>
        <w:t>.</w:t>
      </w:r>
    </w:p>
    <w:p w14:paraId="03116F9C" w14:textId="77777777" w:rsidR="000B09A7" w:rsidRPr="005074BE" w:rsidRDefault="000B09A7" w:rsidP="000B09A7">
      <w:pPr>
        <w:pStyle w:val="STY3Overskrift111"/>
        <w:numPr>
          <w:ilvl w:val="2"/>
          <w:numId w:val="11"/>
        </w:numPr>
      </w:pPr>
      <w:r w:rsidRPr="005074BE">
        <w:t xml:space="preserve">Sikkerhetsleder/personalansvarlig leder i godkjente virksomheter </w:t>
      </w:r>
      <w:bookmarkEnd w:id="43"/>
      <w:bookmarkEnd w:id="44"/>
    </w:p>
    <w:p w14:paraId="4EF368CC" w14:textId="77777777" w:rsidR="000B09A7" w:rsidRDefault="000B09A7" w:rsidP="000B09A7">
      <w:r w:rsidRPr="005074BE">
        <w:t xml:space="preserve">Personalledere og/eller sikkerhetssjef for førere, </w:t>
      </w:r>
      <w:proofErr w:type="spellStart"/>
      <w:r w:rsidRPr="005074BE">
        <w:t>hovedsikkerhetsvakter</w:t>
      </w:r>
      <w:proofErr w:type="spellEnd"/>
      <w:r w:rsidRPr="005074BE">
        <w:t xml:space="preserve">/signalgiver, </w:t>
      </w:r>
      <w:proofErr w:type="spellStart"/>
      <w:r w:rsidRPr="005074BE">
        <w:t>skiftere</w:t>
      </w:r>
      <w:proofErr w:type="spellEnd"/>
      <w:r w:rsidRPr="005074BE">
        <w:t xml:space="preserve"> og operatører av skinne-/veimaskiner har ansvar for oppfølging av eget personell, samt gyldig sertifikat og/eller godkjenning for arbeidet som skal utføres i henhold til gjeldende regelverk og BNs krav.   </w:t>
      </w:r>
    </w:p>
    <w:p w14:paraId="6B082BA2" w14:textId="77777777" w:rsidR="000B09A7" w:rsidRDefault="000B09A7" w:rsidP="000B09A7">
      <w:pPr>
        <w:pStyle w:val="STY3Overskrift111"/>
        <w:numPr>
          <w:ilvl w:val="2"/>
          <w:numId w:val="11"/>
        </w:numPr>
      </w:pPr>
      <w:r>
        <w:t>Operativt personell med betydning for trafikksikkerhet</w:t>
      </w:r>
    </w:p>
    <w:p w14:paraId="337EC84F" w14:textId="77777777" w:rsidR="000B09A7" w:rsidRPr="005074BE" w:rsidRDefault="000B09A7" w:rsidP="000B09A7">
      <w:r>
        <w:t xml:space="preserve">I funksjonen fører, skifter, </w:t>
      </w:r>
      <w:proofErr w:type="spellStart"/>
      <w:r>
        <w:t>Hovedsikkerhetsvakt</w:t>
      </w:r>
      <w:proofErr w:type="spellEnd"/>
      <w:r>
        <w:t xml:space="preserve"> (HSV/LSV) og signalgiver skal personell være ansatt i godkjent virksomhet for å ha et Bane NOR-sertifikat og/eller godkjenning til å utøve funksjonen. For utøvelse av funksjonen operatør skinne/veimaskin stilles det foreløpig ingen krav til at personell må være ansatte i godkjent virksomhet. Regler for utførelse sikkerhetsledelse og sikkerhetsstyring for funksjonene finnes i styrende dokumenter underlagt denne konsernprosedyren.</w:t>
      </w:r>
    </w:p>
    <w:p w14:paraId="21D74C41" w14:textId="77777777" w:rsidR="000B09A7" w:rsidRPr="005074BE" w:rsidRDefault="000B09A7" w:rsidP="000B09A7">
      <w:pPr>
        <w:pStyle w:val="STY3Overskrift111"/>
        <w:numPr>
          <w:ilvl w:val="2"/>
          <w:numId w:val="11"/>
        </w:numPr>
      </w:pPr>
      <w:bookmarkStart w:id="45" w:name="_Toc20401639"/>
      <w:bookmarkStart w:id="46" w:name="_Toc63094622"/>
      <w:r w:rsidRPr="005074BE">
        <w:t>Leietaker av kjøretøy</w:t>
      </w:r>
      <w:bookmarkEnd w:id="45"/>
      <w:bookmarkEnd w:id="46"/>
      <w:r w:rsidRPr="005074BE">
        <w:t xml:space="preserve"> og utstyr</w:t>
      </w:r>
    </w:p>
    <w:p w14:paraId="5B950D03" w14:textId="77777777" w:rsidR="000B09A7" w:rsidRPr="005074BE" w:rsidRDefault="000B09A7" w:rsidP="000B09A7">
      <w:pPr>
        <w:rPr>
          <w:rFonts w:eastAsia="Times New Roman" w:cs="Times New Roman"/>
        </w:rPr>
      </w:pPr>
      <w:r w:rsidRPr="005074BE">
        <w:rPr>
          <w:rFonts w:eastAsia="Times New Roman" w:cs="Times New Roman"/>
        </w:rPr>
        <w:t>Leietaker av kjøretøy er ansvarlig for bruk i henhold til gjeldende kontrakt</w:t>
      </w:r>
      <w:r>
        <w:rPr>
          <w:rFonts w:eastAsia="Times New Roman" w:cs="Times New Roman"/>
        </w:rPr>
        <w:t xml:space="preserve"> og regelverk</w:t>
      </w:r>
      <w:r w:rsidRPr="005074BE">
        <w:rPr>
          <w:rFonts w:eastAsia="Times New Roman" w:cs="Times New Roman"/>
        </w:rPr>
        <w:t>. Leder og/eller leier av kjøretøy har ansvar for å ivareta etterlevelse av regelverk for egentransport og sikkert arbeid med kjøretøy</w:t>
      </w:r>
      <w:r>
        <w:rPr>
          <w:rFonts w:eastAsia="Times New Roman" w:cs="Times New Roman"/>
        </w:rPr>
        <w:t xml:space="preserve">. Leietaker må sørge for at brukere av kjøretøyene/førere er sertifisert på det aktuelle kjøretøyet. Leietaker skal stille kjøretøy og godkjent instruktør til disposisjon for opplæring som grunnlag for sertifisering av fører. </w:t>
      </w:r>
    </w:p>
    <w:p w14:paraId="00211D29" w14:textId="77777777" w:rsidR="000B09A7" w:rsidRDefault="000B09A7" w:rsidP="000B09A7">
      <w:pPr>
        <w:pStyle w:val="STY3Overskrift111"/>
        <w:numPr>
          <w:ilvl w:val="2"/>
          <w:numId w:val="11"/>
        </w:numPr>
      </w:pPr>
      <w:r>
        <w:t>Godkjente leverandører som disponerer skinnegående kjøretøy</w:t>
      </w:r>
    </w:p>
    <w:p w14:paraId="1168650C" w14:textId="77777777" w:rsidR="000B09A7" w:rsidRPr="00D57110" w:rsidRDefault="000B09A7" w:rsidP="000B09A7">
      <w:pPr>
        <w:pStyle w:val="STY3Brdtekst"/>
        <w:rPr>
          <w:rFonts w:eastAsia="Times New Roman" w:cs="Times New Roman"/>
        </w:rPr>
      </w:pPr>
      <w:r>
        <w:rPr>
          <w:rFonts w:eastAsia="Times New Roman" w:cs="Times New Roman"/>
        </w:rPr>
        <w:t xml:space="preserve">Leverandører som disponerer skinnegående </w:t>
      </w:r>
      <w:proofErr w:type="gramStart"/>
      <w:r>
        <w:rPr>
          <w:rFonts w:eastAsia="Times New Roman" w:cs="Times New Roman"/>
        </w:rPr>
        <w:t>kjøretøy</w:t>
      </w:r>
      <w:proofErr w:type="gramEnd"/>
      <w:r>
        <w:rPr>
          <w:rFonts w:eastAsia="Times New Roman" w:cs="Times New Roman"/>
        </w:rPr>
        <w:t xml:space="preserve"> er ansvarlig for bruk</w:t>
      </w:r>
      <w:r w:rsidRPr="005074BE">
        <w:rPr>
          <w:rFonts w:eastAsia="Times New Roman" w:cs="Times New Roman"/>
        </w:rPr>
        <w:t xml:space="preserve"> i henhold til gjeldende kontrakt. </w:t>
      </w:r>
      <w:r>
        <w:rPr>
          <w:rFonts w:eastAsia="Times New Roman" w:cs="Times New Roman"/>
        </w:rPr>
        <w:t xml:space="preserve">Leverandøren </w:t>
      </w:r>
      <w:r w:rsidRPr="005074BE">
        <w:rPr>
          <w:rFonts w:eastAsia="Times New Roman" w:cs="Times New Roman"/>
        </w:rPr>
        <w:t>har ansvar for å ivareta etterlevelse av regelverk for egentransport og sikkert arbeid med kjøretøy.</w:t>
      </w:r>
      <w:r>
        <w:rPr>
          <w:rFonts w:eastAsia="Times New Roman" w:cs="Times New Roman"/>
        </w:rPr>
        <w:t xml:space="preserve"> Ref. blant annet kravene i Jernbanekjøretøyforskriften og Førerforskriften. </w:t>
      </w:r>
    </w:p>
    <w:p w14:paraId="6CF924D8" w14:textId="77777777" w:rsidR="000B09A7" w:rsidRDefault="000B09A7" w:rsidP="000B09A7">
      <w:pPr>
        <w:pStyle w:val="STY3Overskrift111"/>
        <w:numPr>
          <w:ilvl w:val="2"/>
          <w:numId w:val="11"/>
        </w:numPr>
      </w:pPr>
      <w:r>
        <w:t>Leverandører som disponerer arbeidsmaskiner med skinnehjul</w:t>
      </w:r>
    </w:p>
    <w:p w14:paraId="2D07767A" w14:textId="77777777" w:rsidR="000B09A7" w:rsidRPr="00D57110" w:rsidRDefault="000B09A7" w:rsidP="000B09A7">
      <w:pPr>
        <w:pStyle w:val="STY3Brdtekst"/>
        <w:rPr>
          <w:rFonts w:eastAsia="Times New Roman" w:cs="Times New Roman"/>
        </w:rPr>
      </w:pPr>
      <w:r w:rsidRPr="00D57110">
        <w:rPr>
          <w:rFonts w:eastAsia="Times New Roman" w:cs="Times New Roman"/>
        </w:rPr>
        <w:t xml:space="preserve">Leverandører som disponerer skinnegående </w:t>
      </w:r>
      <w:proofErr w:type="gramStart"/>
      <w:r w:rsidRPr="00D57110">
        <w:rPr>
          <w:rFonts w:eastAsia="Times New Roman" w:cs="Times New Roman"/>
        </w:rPr>
        <w:t>kjøretøy</w:t>
      </w:r>
      <w:proofErr w:type="gramEnd"/>
      <w:r w:rsidRPr="00D57110">
        <w:rPr>
          <w:rFonts w:eastAsia="Times New Roman" w:cs="Times New Roman"/>
        </w:rPr>
        <w:t xml:space="preserve"> er ansvarlig for bruk i henhold til gjeldende kontrakt. Leverandøren har ansvar for å ivareta etterlevelse av regelverk for egentransport og sikkert arbeid med kjøretøy.</w:t>
      </w:r>
      <w:r w:rsidRPr="002B78C0">
        <w:rPr>
          <w:rFonts w:eastAsia="Times New Roman" w:cs="Times New Roman"/>
        </w:rPr>
        <w:t xml:space="preserve"> </w:t>
      </w:r>
      <w:r>
        <w:rPr>
          <w:rFonts w:eastAsia="Times New Roman" w:cs="Times New Roman"/>
        </w:rPr>
        <w:t>Ref. blant annet kravene i Jernbanekjøretøyforskriften og Førerforskriften.</w:t>
      </w:r>
    </w:p>
    <w:p w14:paraId="1258E3B1" w14:textId="77777777" w:rsidR="000B09A7" w:rsidRDefault="000B09A7" w:rsidP="000B09A7">
      <w:pPr>
        <w:pStyle w:val="STY3Overskrift111"/>
        <w:numPr>
          <w:ilvl w:val="2"/>
          <w:numId w:val="11"/>
        </w:numPr>
      </w:pPr>
      <w:r>
        <w:lastRenderedPageBreak/>
        <w:t>Leverandører som disponerer anleggsmaskiner og utfører arbeid i og ved spor</w:t>
      </w:r>
    </w:p>
    <w:p w14:paraId="7723A7B5" w14:textId="77777777" w:rsidR="000B09A7" w:rsidRPr="00A94DA8" w:rsidRDefault="000B09A7" w:rsidP="000B09A7">
      <w:pPr>
        <w:rPr>
          <w:rFonts w:eastAsia="Times New Roman" w:cs="Times New Roman"/>
        </w:rPr>
      </w:pPr>
      <w:r>
        <w:rPr>
          <w:rFonts w:eastAsia="Times New Roman" w:cs="Times New Roman"/>
        </w:rPr>
        <w:t xml:space="preserve">Leverandører som disponerer anleggsmaskiner og utfører arbeid i og ved spor skal i tillegg til gjeldede regelverk for bruk av anleggsmaskiner etterleve krav i Bane NORs styrende dokumenter (f.eks. STY-601050 sikkerhet arbeid i og ved spor). </w:t>
      </w:r>
    </w:p>
    <w:p w14:paraId="2DE5C39D" w14:textId="77777777" w:rsidR="000B09A7" w:rsidRPr="005074BE" w:rsidRDefault="000B09A7" w:rsidP="000B09A7">
      <w:pPr>
        <w:pStyle w:val="STY3Overskrift1"/>
      </w:pPr>
      <w:bookmarkStart w:id="47" w:name="_Toc20401609"/>
      <w:bookmarkStart w:id="48" w:name="_Toc63094602"/>
      <w:r w:rsidRPr="005074BE">
        <w:t>Utførelse</w:t>
      </w:r>
      <w:bookmarkStart w:id="49" w:name="_Toc522801337"/>
      <w:bookmarkStart w:id="50" w:name="_Toc522801603"/>
      <w:bookmarkStart w:id="51" w:name="_Toc522802062"/>
      <w:bookmarkStart w:id="52" w:name="_Toc522802404"/>
      <w:bookmarkEnd w:id="47"/>
      <w:bookmarkEnd w:id="48"/>
      <w:bookmarkEnd w:id="49"/>
      <w:bookmarkEnd w:id="50"/>
      <w:bookmarkEnd w:id="51"/>
      <w:bookmarkEnd w:id="52"/>
    </w:p>
    <w:p w14:paraId="628E376C" w14:textId="77777777" w:rsidR="000B09A7" w:rsidRPr="005074BE" w:rsidRDefault="000B09A7" w:rsidP="000B09A7">
      <w:r w:rsidRPr="005074BE">
        <w:t>Følgende hovedaktiviteter utføres innen egentransport og i forbindelse med sikkert arbeid med kjøretøy:</w:t>
      </w:r>
    </w:p>
    <w:p w14:paraId="04F11ED4" w14:textId="77777777" w:rsidR="000B09A7" w:rsidRPr="005074BE" w:rsidRDefault="000B09A7" w:rsidP="000B09A7">
      <w:pPr>
        <w:widowControl w:val="0"/>
        <w:numPr>
          <w:ilvl w:val="1"/>
          <w:numId w:val="11"/>
        </w:numPr>
        <w:spacing w:before="280"/>
        <w:outlineLvl w:val="1"/>
        <w:rPr>
          <w:rFonts w:eastAsia="Calibri" w:cs="Times New Roman"/>
          <w:b/>
          <w:color w:val="000000" w:themeColor="text1"/>
        </w:rPr>
      </w:pPr>
      <w:bookmarkStart w:id="53" w:name="_Toc20401610"/>
      <w:bookmarkStart w:id="54" w:name="_Toc63094603"/>
      <w:bookmarkStart w:id="55" w:name="_Hlk524678527"/>
      <w:r w:rsidRPr="005074BE">
        <w:rPr>
          <w:rFonts w:eastAsia="Calibri" w:cs="Times New Roman"/>
          <w:b/>
          <w:color w:val="000000" w:themeColor="text1"/>
        </w:rPr>
        <w:t>Framføring i forbindelse med beredskap, drift, vedlikehold og utbygging</w:t>
      </w:r>
      <w:bookmarkEnd w:id="53"/>
      <w:bookmarkEnd w:id="54"/>
      <w:r w:rsidRPr="005074BE">
        <w:rPr>
          <w:rFonts w:eastAsia="Calibri" w:cs="Times New Roman"/>
          <w:b/>
          <w:color w:val="000000" w:themeColor="text1"/>
        </w:rPr>
        <w:t xml:space="preserve">  </w:t>
      </w:r>
    </w:p>
    <w:p w14:paraId="31385068" w14:textId="77777777" w:rsidR="000B09A7" w:rsidRPr="005074BE" w:rsidRDefault="000B09A7" w:rsidP="000B09A7">
      <w:pPr>
        <w:spacing w:before="280"/>
        <w:rPr>
          <w:b/>
          <w:szCs w:val="21"/>
        </w:rPr>
      </w:pPr>
      <w:r w:rsidRPr="005074BE">
        <w:rPr>
          <w:b/>
          <w:szCs w:val="21"/>
        </w:rPr>
        <w:t xml:space="preserve">Framføring av kjøretøy i forbindelse med: </w:t>
      </w:r>
    </w:p>
    <w:p w14:paraId="587171C2" w14:textId="77777777" w:rsidR="000B09A7" w:rsidRPr="004C5C27" w:rsidRDefault="000B09A7" w:rsidP="000B09A7">
      <w:pPr>
        <w:pStyle w:val="STY3Listepunkter"/>
      </w:pPr>
      <w:r>
        <w:t>V</w:t>
      </w:r>
      <w:r w:rsidRPr="005074BE">
        <w:t xml:space="preserve">edlikehold og </w:t>
      </w:r>
      <w:r w:rsidRPr="004C5C27">
        <w:t>feilretting</w:t>
      </w:r>
    </w:p>
    <w:p w14:paraId="1326005D" w14:textId="77777777" w:rsidR="000B09A7" w:rsidRPr="004C5C27" w:rsidRDefault="000B09A7" w:rsidP="000B09A7">
      <w:pPr>
        <w:pStyle w:val="STY3Listepunkter"/>
      </w:pPr>
      <w:r>
        <w:t>T</w:t>
      </w:r>
      <w:r w:rsidRPr="004C5C27">
        <w:t>ransport av materiell og personell til og fra arbeidssted</w:t>
      </w:r>
    </w:p>
    <w:p w14:paraId="33E89DF1" w14:textId="77777777" w:rsidR="000B09A7" w:rsidRPr="004C5C27" w:rsidRDefault="000B09A7" w:rsidP="000B09A7">
      <w:pPr>
        <w:pStyle w:val="STY3Listepunkter"/>
      </w:pPr>
      <w:r>
        <w:t>S</w:t>
      </w:r>
      <w:r w:rsidRPr="004C5C27">
        <w:t>pesialtransport i forbindelse med energivedlikehold</w:t>
      </w:r>
    </w:p>
    <w:p w14:paraId="7DFFFC31" w14:textId="77777777" w:rsidR="000B09A7" w:rsidRPr="004C5C27" w:rsidRDefault="000B09A7" w:rsidP="000B09A7">
      <w:pPr>
        <w:pStyle w:val="STY3Listepunkter"/>
      </w:pPr>
      <w:r>
        <w:t>K</w:t>
      </w:r>
      <w:r w:rsidRPr="004C5C27">
        <w:t>ontroller og visitasjoner</w:t>
      </w:r>
    </w:p>
    <w:p w14:paraId="607AD53E" w14:textId="77777777" w:rsidR="000B09A7" w:rsidRPr="004C5C27" w:rsidRDefault="000B09A7" w:rsidP="000B09A7">
      <w:pPr>
        <w:pStyle w:val="STY3Listepunkter"/>
      </w:pPr>
      <w:r>
        <w:t>D</w:t>
      </w:r>
      <w:r w:rsidRPr="004C5C27">
        <w:t>ieselberedskap og snørydding</w:t>
      </w:r>
    </w:p>
    <w:p w14:paraId="635385A9" w14:textId="77777777" w:rsidR="000B09A7" w:rsidRPr="004C5C27" w:rsidRDefault="000B09A7" w:rsidP="000B09A7">
      <w:pPr>
        <w:pStyle w:val="STY3Listepunkter"/>
      </w:pPr>
      <w:r>
        <w:t>B</w:t>
      </w:r>
      <w:r w:rsidRPr="004C5C27">
        <w:t>rann, redning og berging</w:t>
      </w:r>
    </w:p>
    <w:p w14:paraId="163B91F1" w14:textId="77777777" w:rsidR="000B09A7" w:rsidRPr="005074BE" w:rsidRDefault="000B09A7" w:rsidP="000B09A7">
      <w:pPr>
        <w:pStyle w:val="STY3Listepunkter"/>
      </w:pPr>
      <w:r>
        <w:t>S</w:t>
      </w:r>
      <w:r w:rsidRPr="004C5C27">
        <w:t>poradisk transport av gods og/eller personell til og fra vegløse områder der ingen andre jernbaneforetak</w:t>
      </w:r>
      <w:r w:rsidRPr="005074BE">
        <w:t xml:space="preserve"> vil påta seg slik transport</w:t>
      </w:r>
    </w:p>
    <w:p w14:paraId="065A9376" w14:textId="77777777" w:rsidR="000B09A7" w:rsidRPr="005074BE" w:rsidRDefault="000B09A7" w:rsidP="000B09A7">
      <w:pPr>
        <w:widowControl w:val="0"/>
        <w:numPr>
          <w:ilvl w:val="1"/>
          <w:numId w:val="11"/>
        </w:numPr>
        <w:spacing w:before="280"/>
        <w:outlineLvl w:val="1"/>
        <w:rPr>
          <w:rFonts w:eastAsia="Calibri" w:cs="Times New Roman"/>
          <w:b/>
          <w:color w:val="000000" w:themeColor="text1"/>
        </w:rPr>
      </w:pPr>
      <w:bookmarkStart w:id="56" w:name="_Toc20401398"/>
      <w:bookmarkStart w:id="57" w:name="_Toc20401547"/>
      <w:bookmarkStart w:id="58" w:name="_Toc20401611"/>
      <w:bookmarkStart w:id="59" w:name="_Toc20401612"/>
      <w:bookmarkStart w:id="60" w:name="_Toc63094604"/>
      <w:bookmarkEnd w:id="55"/>
      <w:bookmarkEnd w:id="56"/>
      <w:bookmarkEnd w:id="57"/>
      <w:bookmarkEnd w:id="58"/>
      <w:r w:rsidRPr="005074BE">
        <w:rPr>
          <w:rFonts w:eastAsia="Calibri" w:cs="Times New Roman"/>
          <w:b/>
          <w:color w:val="000000" w:themeColor="text1"/>
        </w:rPr>
        <w:t>Sikring ved arbeid i spor</w:t>
      </w:r>
      <w:bookmarkEnd w:id="59"/>
      <w:bookmarkEnd w:id="60"/>
      <w:r w:rsidRPr="005074BE">
        <w:rPr>
          <w:rFonts w:eastAsia="Calibri" w:cs="Times New Roman"/>
          <w:b/>
          <w:color w:val="000000" w:themeColor="text1"/>
        </w:rPr>
        <w:t xml:space="preserve"> </w:t>
      </w:r>
    </w:p>
    <w:p w14:paraId="5BD7BF3A" w14:textId="77777777" w:rsidR="000B09A7" w:rsidRPr="004C5C27" w:rsidRDefault="000B09A7" w:rsidP="000B09A7">
      <w:pPr>
        <w:spacing w:before="280"/>
        <w:rPr>
          <w:b/>
          <w:szCs w:val="21"/>
        </w:rPr>
      </w:pPr>
      <w:r w:rsidRPr="005074BE">
        <w:rPr>
          <w:b/>
          <w:szCs w:val="21"/>
        </w:rPr>
        <w:t xml:space="preserve">Arbeid i spor utføres etter følgende arbeidsformer: </w:t>
      </w:r>
    </w:p>
    <w:p w14:paraId="7ECFF819" w14:textId="77777777" w:rsidR="000B09A7" w:rsidRPr="004C5C27" w:rsidRDefault="000B09A7" w:rsidP="000B09A7">
      <w:pPr>
        <w:pStyle w:val="STY3Listepunkter"/>
      </w:pPr>
      <w:r>
        <w:t>D</w:t>
      </w:r>
      <w:r w:rsidRPr="005074BE">
        <w:t xml:space="preserve">isponering for </w:t>
      </w:r>
      <w:r w:rsidRPr="004C5C27">
        <w:t>arbeid</w:t>
      </w:r>
    </w:p>
    <w:p w14:paraId="0B6DC3BB" w14:textId="77777777" w:rsidR="000B09A7" w:rsidRPr="004C5C27" w:rsidRDefault="000B09A7" w:rsidP="000B09A7">
      <w:pPr>
        <w:pStyle w:val="STY3Listepunkter"/>
      </w:pPr>
      <w:r w:rsidRPr="004C5C27">
        <w:t xml:space="preserve">Disponering for tog/arbeidstog </w:t>
      </w:r>
    </w:p>
    <w:p w14:paraId="0CFA9F19" w14:textId="77777777" w:rsidR="000B09A7" w:rsidRPr="004C5C27" w:rsidRDefault="000B09A7" w:rsidP="000B09A7">
      <w:pPr>
        <w:pStyle w:val="STY3Listepunkter"/>
      </w:pPr>
      <w:r w:rsidRPr="004C5C27">
        <w:t>Anleggsområde-jernbane</w:t>
      </w:r>
    </w:p>
    <w:p w14:paraId="05B64479" w14:textId="77777777" w:rsidR="000B09A7" w:rsidRPr="005074BE" w:rsidRDefault="000B09A7" w:rsidP="000B09A7">
      <w:pPr>
        <w:pStyle w:val="STY3Listepunkter"/>
      </w:pPr>
      <w:r w:rsidRPr="004C5C27">
        <w:t>Avstengt område</w:t>
      </w:r>
    </w:p>
    <w:p w14:paraId="3C6D86E3" w14:textId="77777777" w:rsidR="000B09A7" w:rsidRPr="005074BE" w:rsidRDefault="000B09A7" w:rsidP="000B09A7">
      <w:pPr>
        <w:widowControl w:val="0"/>
        <w:numPr>
          <w:ilvl w:val="1"/>
          <w:numId w:val="11"/>
        </w:numPr>
        <w:spacing w:before="280"/>
        <w:outlineLvl w:val="1"/>
        <w:rPr>
          <w:rFonts w:eastAsia="Calibri" w:cs="Times New Roman"/>
          <w:b/>
          <w:color w:val="000000" w:themeColor="text1"/>
        </w:rPr>
      </w:pPr>
      <w:bookmarkStart w:id="61" w:name="_Toc20401400"/>
      <w:bookmarkStart w:id="62" w:name="_Toc20401549"/>
      <w:bookmarkStart w:id="63" w:name="_Toc20401613"/>
      <w:bookmarkStart w:id="64" w:name="_Toc20401614"/>
      <w:bookmarkStart w:id="65" w:name="_Toc63094605"/>
      <w:bookmarkEnd w:id="61"/>
      <w:bookmarkEnd w:id="62"/>
      <w:bookmarkEnd w:id="63"/>
      <w:r w:rsidRPr="005074BE">
        <w:rPr>
          <w:rFonts w:eastAsia="Calibri" w:cs="Times New Roman"/>
          <w:b/>
          <w:color w:val="000000" w:themeColor="text1"/>
        </w:rPr>
        <w:t>Operativ styring</w:t>
      </w:r>
      <w:bookmarkEnd w:id="64"/>
      <w:bookmarkEnd w:id="65"/>
      <w:r w:rsidRPr="005074BE">
        <w:rPr>
          <w:rFonts w:eastAsia="Calibri" w:cs="Times New Roman"/>
          <w:b/>
          <w:color w:val="000000" w:themeColor="text1"/>
        </w:rPr>
        <w:t xml:space="preserve"> </w:t>
      </w:r>
      <w:r>
        <w:rPr>
          <w:rFonts w:eastAsia="Calibri" w:cs="Times New Roman"/>
          <w:b/>
          <w:color w:val="000000" w:themeColor="text1"/>
        </w:rPr>
        <w:t>av egentransporten</w:t>
      </w:r>
    </w:p>
    <w:p w14:paraId="50DC7D64" w14:textId="77777777" w:rsidR="000B09A7" w:rsidRPr="00E65733" w:rsidRDefault="000B09A7" w:rsidP="000B09A7">
      <w:pPr>
        <w:pStyle w:val="STY3Listepunkter"/>
        <w:rPr>
          <w:rFonts w:eastAsia="Times New Roman" w:cs="Times New Roman"/>
        </w:rPr>
      </w:pPr>
      <w:r w:rsidRPr="005074BE">
        <w:t xml:space="preserve">Utvikle og </w:t>
      </w:r>
      <w:r w:rsidRPr="004C5C27">
        <w:t>vedlikeholde</w:t>
      </w:r>
      <w:r w:rsidRPr="005074BE">
        <w:t xml:space="preserve"> BNs regelverk for egentransport og sikkert arbeid med kjøretøy</w:t>
      </w:r>
    </w:p>
    <w:p w14:paraId="35C357BF" w14:textId="77777777" w:rsidR="000B09A7" w:rsidRDefault="000B09A7" w:rsidP="000B09A7">
      <w:pPr>
        <w:pStyle w:val="STY3Listepunkter"/>
        <w:rPr>
          <w:rFonts w:eastAsia="Times New Roman" w:cs="Times New Roman"/>
        </w:rPr>
      </w:pPr>
      <w:r w:rsidRPr="005074BE">
        <w:t>Veilede og utøve operativ transportledelse med døgnoperativ vaktordning</w:t>
      </w:r>
    </w:p>
    <w:p w14:paraId="2209FBE0" w14:textId="77777777" w:rsidR="000B09A7" w:rsidRDefault="000B09A7" w:rsidP="000B09A7">
      <w:pPr>
        <w:pStyle w:val="STY3Listepunkter"/>
        <w:rPr>
          <w:rFonts w:eastAsia="Times New Roman" w:cs="Times New Roman"/>
        </w:rPr>
      </w:pPr>
      <w:r>
        <w:rPr>
          <w:rFonts w:eastAsia="Times New Roman" w:cs="Times New Roman"/>
        </w:rPr>
        <w:t>S</w:t>
      </w:r>
      <w:r w:rsidRPr="0027445B">
        <w:rPr>
          <w:rFonts w:eastAsia="Times New Roman" w:cs="Times New Roman"/>
        </w:rPr>
        <w:t xml:space="preserve">ikre etterlevelse av </w:t>
      </w:r>
      <w:r>
        <w:rPr>
          <w:rFonts w:eastAsia="Times New Roman" w:cs="Times New Roman"/>
        </w:rPr>
        <w:t xml:space="preserve">operativt </w:t>
      </w:r>
      <w:r w:rsidRPr="0027445B">
        <w:rPr>
          <w:rFonts w:eastAsia="Times New Roman" w:cs="Times New Roman"/>
        </w:rPr>
        <w:t xml:space="preserve">regelverk </w:t>
      </w:r>
    </w:p>
    <w:p w14:paraId="741090C5" w14:textId="77777777" w:rsidR="000B09A7" w:rsidRDefault="000B09A7" w:rsidP="000B09A7">
      <w:pPr>
        <w:pStyle w:val="STY3Listepunkter"/>
        <w:rPr>
          <w:rFonts w:eastAsia="Times New Roman" w:cs="Times New Roman"/>
        </w:rPr>
      </w:pPr>
      <w:r>
        <w:rPr>
          <w:rFonts w:eastAsia="Times New Roman" w:cs="Times New Roman"/>
        </w:rPr>
        <w:t>T</w:t>
      </w:r>
      <w:r w:rsidRPr="0027445B">
        <w:rPr>
          <w:rFonts w:eastAsia="Times New Roman" w:cs="Times New Roman"/>
        </w:rPr>
        <w:t>reffe beslutninger i den hensikt å lukke avvikssituasjoner slik at negative virkninger av avvik blir så små og kortvarige som mulig</w:t>
      </w:r>
    </w:p>
    <w:p w14:paraId="3A8ED1F3" w14:textId="77777777" w:rsidR="000B09A7" w:rsidRPr="009E6EF6" w:rsidRDefault="000B09A7" w:rsidP="000B09A7">
      <w:pPr>
        <w:pStyle w:val="STY3Listepunkter"/>
        <w:rPr>
          <w:rFonts w:eastAsia="Times New Roman" w:cs="Times New Roman"/>
        </w:rPr>
      </w:pPr>
      <w:r>
        <w:rPr>
          <w:rFonts w:eastAsia="Times New Roman" w:cs="Times New Roman"/>
        </w:rPr>
        <w:t xml:space="preserve">Følge opp registering av kritiske feil på kjøretøy, avvik, tiltak og læring etter uønskede hendelser </w:t>
      </w:r>
    </w:p>
    <w:p w14:paraId="14191ED6" w14:textId="77777777" w:rsidR="000B09A7" w:rsidRPr="005074BE" w:rsidRDefault="000B09A7" w:rsidP="000B09A7">
      <w:pPr>
        <w:pStyle w:val="STY3Overskrift111"/>
      </w:pPr>
      <w:r w:rsidRPr="005074BE">
        <w:t>D</w:t>
      </w:r>
      <w:r>
        <w:t>riftsoperativt senter</w:t>
      </w:r>
    </w:p>
    <w:p w14:paraId="22C0BD21" w14:textId="77777777" w:rsidR="000B09A7" w:rsidRDefault="000B09A7" w:rsidP="000B09A7">
      <w:pPr>
        <w:rPr>
          <w:rFonts w:eastAsia="Times New Roman" w:cs="Times New Roman"/>
        </w:rPr>
      </w:pPr>
      <w:r>
        <w:t>Driftsoperativt senter (DROPS) har ansvar for operativ styring av egentransporten og system for sikkert arbeid i og ved spor. De skal ivareta</w:t>
      </w:r>
      <w:r w:rsidRPr="005074BE">
        <w:t xml:space="preserve"> </w:t>
      </w:r>
      <w:r>
        <w:t xml:space="preserve">operativt </w:t>
      </w:r>
      <w:r w:rsidRPr="005074BE">
        <w:t xml:space="preserve">regelverk for framføring av kjøretøy og </w:t>
      </w:r>
      <w:r>
        <w:t>sikkert arbeid i og ved trafikkert spor.</w:t>
      </w:r>
      <w:r w:rsidRPr="005074BE">
        <w:t xml:space="preserve"> Trafikkvirksomheten omfatter all framføring </w:t>
      </w:r>
      <w:r>
        <w:t xml:space="preserve">og bruk </w:t>
      </w:r>
      <w:r w:rsidRPr="005074BE">
        <w:t>av kjøretøy innen rammene av BNs sikkerhetsgodkjenning.</w:t>
      </w:r>
      <w:r>
        <w:t xml:space="preserve"> DROPS har en døgnkontinuerlig vaktordning for operativt personell, være kontaktledd ved hendelser og følge opp avvik. </w:t>
      </w:r>
    </w:p>
    <w:p w14:paraId="5724561B" w14:textId="77777777" w:rsidR="000B09A7" w:rsidRPr="005074BE" w:rsidRDefault="000B09A7" w:rsidP="000B09A7">
      <w:pPr>
        <w:widowControl w:val="0"/>
        <w:numPr>
          <w:ilvl w:val="1"/>
          <w:numId w:val="11"/>
        </w:numPr>
        <w:spacing w:before="280"/>
        <w:outlineLvl w:val="1"/>
        <w:rPr>
          <w:rFonts w:eastAsia="Calibri" w:cs="Times New Roman"/>
          <w:b/>
          <w:color w:val="000000" w:themeColor="text1"/>
        </w:rPr>
      </w:pPr>
      <w:r w:rsidRPr="005074BE">
        <w:rPr>
          <w:rFonts w:eastAsia="Calibri" w:cs="Times New Roman"/>
          <w:b/>
          <w:color w:val="000000" w:themeColor="text1"/>
        </w:rPr>
        <w:lastRenderedPageBreak/>
        <w:t>Godkjenning av system for vedlikehold av kjøretøy og materiell</w:t>
      </w:r>
      <w:r>
        <w:rPr>
          <w:rFonts w:eastAsia="Calibri" w:cs="Times New Roman"/>
          <w:b/>
          <w:color w:val="000000" w:themeColor="text1"/>
        </w:rPr>
        <w:t xml:space="preserve"> på BNs infrastruktur</w:t>
      </w:r>
    </w:p>
    <w:p w14:paraId="28082FB6" w14:textId="77777777" w:rsidR="000B09A7" w:rsidRPr="004C5C27" w:rsidRDefault="000B09A7" w:rsidP="000B09A7">
      <w:pPr>
        <w:pStyle w:val="STY3Listepunkter"/>
      </w:pPr>
      <w:r w:rsidRPr="005074BE">
        <w:t xml:space="preserve">Oppfølging av krav til utstedelse av </w:t>
      </w:r>
      <w:r w:rsidRPr="004C5C27">
        <w:t>materiellkort og fornyelse av teknisk kontrollfrist (TKF)</w:t>
      </w:r>
    </w:p>
    <w:p w14:paraId="5D1B3427" w14:textId="77777777" w:rsidR="000B09A7" w:rsidRDefault="000B09A7" w:rsidP="000B09A7">
      <w:pPr>
        <w:pStyle w:val="STY3Listepunkter"/>
      </w:pPr>
      <w:r w:rsidRPr="004C5C27">
        <w:t>Operative kontroller og revisjoner for å sikre ette</w:t>
      </w:r>
      <w:r w:rsidRPr="005074BE">
        <w:t>rlevelse av forskriftskrav og interne krav BN</w:t>
      </w:r>
    </w:p>
    <w:p w14:paraId="77ACB09A" w14:textId="77777777" w:rsidR="000B09A7" w:rsidRDefault="000B09A7" w:rsidP="000B09A7">
      <w:pPr>
        <w:pStyle w:val="STY3Overskrift111"/>
      </w:pPr>
      <w:r w:rsidRPr="005074BE">
        <w:t>Rullende materiell</w:t>
      </w:r>
    </w:p>
    <w:p w14:paraId="37000E7D" w14:textId="77777777" w:rsidR="000B09A7" w:rsidRPr="00AF0529" w:rsidRDefault="000B09A7" w:rsidP="000B09A7">
      <w:pPr>
        <w:pStyle w:val="STY3Brdtekst"/>
      </w:pPr>
      <w:r>
        <w:t>Rullende materiell</w:t>
      </w:r>
      <w:r w:rsidRPr="005074BE">
        <w:t xml:space="preserve"> </w:t>
      </w:r>
      <w:r>
        <w:t xml:space="preserve">forvalter kjøretøyregisteret og </w:t>
      </w:r>
      <w:r w:rsidRPr="005074BE">
        <w:t xml:space="preserve">følger opp kravene i TSI LOC &amp; PAS: </w:t>
      </w:r>
      <w:r>
        <w:t>Herunder t</w:t>
      </w:r>
      <w:r w:rsidRPr="005074BE">
        <w:t xml:space="preserve">ekniske spesifikasjoner for </w:t>
      </w:r>
      <w:proofErr w:type="spellStart"/>
      <w:r w:rsidRPr="005074BE">
        <w:t>samtrafikkevne</w:t>
      </w:r>
      <w:proofErr w:type="spellEnd"/>
      <w:r w:rsidRPr="005074BE">
        <w:t xml:space="preserve"> for delsystemet «rullende materiell» – lokomotiver og rullende materiell for passasjertrafikk, godstrafikk og egentransport.</w:t>
      </w:r>
      <w:r w:rsidRPr="00D45CA8">
        <w:t xml:space="preserve"> </w:t>
      </w:r>
      <w:r>
        <w:t>Enheten har videre ansvar for oppfølging av Teknisk kontrollfrist (TKF) og</w:t>
      </w:r>
      <w:r w:rsidRPr="00D45CA8">
        <w:t xml:space="preserve"> for utstedelse av materiellkort</w:t>
      </w:r>
      <w:r>
        <w:t>.</w:t>
      </w:r>
      <w:r w:rsidRPr="00D45CA8">
        <w:t xml:space="preserve"> </w:t>
      </w:r>
      <w:r>
        <w:t>De skal videre følge opp</w:t>
      </w:r>
      <w:r w:rsidRPr="00D45CA8">
        <w:t xml:space="preserve"> tekniske krav til kjøretøy som benyttes i BNs egentransport</w:t>
      </w:r>
      <w:r>
        <w:t>.</w:t>
      </w:r>
    </w:p>
    <w:p w14:paraId="1838A5B5" w14:textId="77777777" w:rsidR="000B09A7" w:rsidRPr="005074BE" w:rsidRDefault="000B09A7" w:rsidP="000B09A7">
      <w:pPr>
        <w:pStyle w:val="STY3Overskrift11"/>
      </w:pPr>
      <w:r w:rsidRPr="005074BE">
        <w:t>Sertifisering</w:t>
      </w:r>
      <w:r>
        <w:t xml:space="preserve"> og Bane NORs opplæringssenter for tilknyttede førere</w:t>
      </w:r>
    </w:p>
    <w:p w14:paraId="5039D17E" w14:textId="77777777" w:rsidR="000B09A7" w:rsidRPr="005074BE" w:rsidRDefault="000B09A7" w:rsidP="000B09A7">
      <w:pPr>
        <w:pStyle w:val="STY3Brdtekst"/>
      </w:pPr>
      <w:r w:rsidRPr="005074BE">
        <w:t>Sertifisering stiller krav til sertifisering, forvalter sertifikatregister for førere og gir opplæring gjennom godkjent opplæringssenter innen rammene av BNs sikkerhetsgodkjenning.</w:t>
      </w:r>
      <w:r>
        <w:t xml:space="preserve"> Enheten</w:t>
      </w:r>
      <w:r w:rsidRPr="005074BE">
        <w:t xml:space="preserve"> godkjenner og sørger for faglig oppfølging av </w:t>
      </w:r>
      <w:proofErr w:type="spellStart"/>
      <w:r w:rsidRPr="005074BE">
        <w:t>skiftere</w:t>
      </w:r>
      <w:proofErr w:type="spellEnd"/>
      <w:r w:rsidRPr="005074BE">
        <w:t xml:space="preserve">, </w:t>
      </w:r>
      <w:proofErr w:type="spellStart"/>
      <w:r w:rsidRPr="005074BE">
        <w:t>hovedsikkerhetsvakter</w:t>
      </w:r>
      <w:proofErr w:type="spellEnd"/>
      <w:r w:rsidRPr="005074BE">
        <w:t xml:space="preserve"> og ledere til slikt personell.</w:t>
      </w:r>
      <w:r>
        <w:t xml:space="preserve"> Enheten har videre ansvar for krav til og gjennomføring av opplæring for førene gjennom sin godkjenning som opplæringssenter for tilknyttede førere (ref. førerforskriften § 21.a, c).</w:t>
      </w:r>
    </w:p>
    <w:p w14:paraId="5526A637" w14:textId="77777777" w:rsidR="000B09A7" w:rsidRPr="005074BE" w:rsidRDefault="000B09A7" w:rsidP="000B09A7">
      <w:pPr>
        <w:pStyle w:val="STY3Overskrift11"/>
      </w:pPr>
      <w:r>
        <w:t>Redning, berging og beredskap på Bane NORs infrastruktur</w:t>
      </w:r>
    </w:p>
    <w:p w14:paraId="46C364D8" w14:textId="77777777" w:rsidR="000B09A7" w:rsidRPr="006F007D" w:rsidRDefault="000B09A7" w:rsidP="000B09A7">
      <w:pPr>
        <w:pStyle w:val="STY3Brdtekst"/>
      </w:pPr>
      <w:r w:rsidRPr="006F007D">
        <w:t xml:space="preserve">Togdrift </w:t>
      </w:r>
      <w:r>
        <w:t xml:space="preserve">har ansvar for </w:t>
      </w:r>
      <w:r w:rsidRPr="006F007D">
        <w:t xml:space="preserve">beredskap og dekker følgende behov for infrastruktureier:  </w:t>
      </w:r>
    </w:p>
    <w:p w14:paraId="51009CA4" w14:textId="77777777" w:rsidR="000B09A7" w:rsidRPr="004C5C27" w:rsidRDefault="000B09A7" w:rsidP="000B09A7">
      <w:pPr>
        <w:pStyle w:val="STY3Listepunkter"/>
      </w:pPr>
      <w:r w:rsidRPr="005074BE">
        <w:t xml:space="preserve">Redning </w:t>
      </w:r>
      <w:r w:rsidRPr="004C5C27">
        <w:t xml:space="preserve">gjennom transport av redningspersonell og forulykkede </w:t>
      </w:r>
    </w:p>
    <w:p w14:paraId="1F86282E" w14:textId="77777777" w:rsidR="000B09A7" w:rsidRPr="004C5C27" w:rsidRDefault="000B09A7" w:rsidP="000B09A7">
      <w:pPr>
        <w:pStyle w:val="STY3Listepunkter"/>
      </w:pPr>
      <w:r w:rsidRPr="004C5C27">
        <w:t xml:space="preserve">Berging ved å fjerne materiell og gods i og ved infrastrukturen for gjenopptakelse av trafikk  </w:t>
      </w:r>
    </w:p>
    <w:p w14:paraId="78C03610" w14:textId="77777777" w:rsidR="000B09A7" w:rsidRPr="004C5C27" w:rsidRDefault="000B09A7" w:rsidP="000B09A7">
      <w:pPr>
        <w:pStyle w:val="STY3Listepunkter"/>
      </w:pPr>
      <w:r w:rsidRPr="004C5C27">
        <w:t>Snørydding når drift har behov for ekstra innsats</w:t>
      </w:r>
    </w:p>
    <w:p w14:paraId="00E6FD5A" w14:textId="77777777" w:rsidR="000B09A7" w:rsidRPr="004C5C27" w:rsidRDefault="000B09A7" w:rsidP="000B09A7">
      <w:pPr>
        <w:pStyle w:val="STY3Listepunkter"/>
      </w:pPr>
      <w:r w:rsidRPr="004C5C27">
        <w:t>Lokomotivberedskap ved hendelser</w:t>
      </w:r>
    </w:p>
    <w:p w14:paraId="38920AC9" w14:textId="77777777" w:rsidR="000B09A7" w:rsidRPr="005074BE" w:rsidRDefault="000B09A7" w:rsidP="000B09A7">
      <w:pPr>
        <w:pStyle w:val="STY3Listepunkter"/>
      </w:pPr>
      <w:r w:rsidRPr="004C5C27">
        <w:t>Skinne- og</w:t>
      </w:r>
      <w:r w:rsidRPr="005074BE">
        <w:t xml:space="preserve"> materielltransport til drift av infrastrukturen</w:t>
      </w:r>
      <w:r>
        <w:t xml:space="preserve"> i henhold til behov</w:t>
      </w:r>
      <w:bookmarkStart w:id="66" w:name="_Toc20401616"/>
    </w:p>
    <w:p w14:paraId="55B4977D" w14:textId="77777777" w:rsidR="000B09A7" w:rsidRPr="005074BE" w:rsidRDefault="000B09A7" w:rsidP="000B09A7">
      <w:pPr>
        <w:widowControl w:val="0"/>
        <w:numPr>
          <w:ilvl w:val="1"/>
          <w:numId w:val="11"/>
        </w:numPr>
        <w:spacing w:before="280"/>
        <w:outlineLvl w:val="1"/>
        <w:rPr>
          <w:rFonts w:eastAsia="Calibri" w:cs="Times New Roman"/>
          <w:b/>
          <w:color w:val="000000" w:themeColor="text1"/>
        </w:rPr>
      </w:pPr>
      <w:bookmarkStart w:id="67" w:name="_Toc63094608"/>
      <w:r w:rsidRPr="005074BE">
        <w:rPr>
          <w:rFonts w:eastAsia="Calibri" w:cs="Times New Roman"/>
          <w:b/>
          <w:color w:val="000000" w:themeColor="text1"/>
        </w:rPr>
        <w:t>Bane NORs kjøretøy og materiell</w:t>
      </w:r>
      <w:bookmarkEnd w:id="66"/>
      <w:bookmarkEnd w:id="67"/>
    </w:p>
    <w:p w14:paraId="0C246CE2" w14:textId="77777777" w:rsidR="000B09A7" w:rsidRPr="005074BE" w:rsidRDefault="000B09A7" w:rsidP="000B09A7">
      <w:pPr>
        <w:spacing w:before="280"/>
        <w:rPr>
          <w:b/>
          <w:szCs w:val="21"/>
        </w:rPr>
      </w:pPr>
      <w:r w:rsidRPr="005074BE">
        <w:rPr>
          <w:b/>
          <w:szCs w:val="21"/>
        </w:rPr>
        <w:t>Transport skal sikre:</w:t>
      </w:r>
    </w:p>
    <w:p w14:paraId="6C71BEBD" w14:textId="77777777" w:rsidR="000B09A7" w:rsidRPr="004C5C27" w:rsidRDefault="000B09A7" w:rsidP="000B09A7">
      <w:pPr>
        <w:pStyle w:val="STY3Listepunkter"/>
      </w:pPr>
      <w:r>
        <w:t>T</w:t>
      </w:r>
      <w:r w:rsidRPr="005074BE">
        <w:t xml:space="preserve">ekniske krav til kjøretøy og </w:t>
      </w:r>
      <w:r w:rsidRPr="004C5C27">
        <w:t>materiell</w:t>
      </w:r>
    </w:p>
    <w:p w14:paraId="62AF520B" w14:textId="77777777" w:rsidR="000B09A7" w:rsidRPr="004C5C27" w:rsidRDefault="000B09A7" w:rsidP="000B09A7">
      <w:pPr>
        <w:pStyle w:val="STY3Listepunkter"/>
      </w:pPr>
      <w:r>
        <w:t>P</w:t>
      </w:r>
      <w:r w:rsidRPr="004C5C27">
        <w:t>lanlegging og gjennomføring av forebyggende og korrektivt vedlikehold</w:t>
      </w:r>
    </w:p>
    <w:p w14:paraId="7AEB53B9" w14:textId="77777777" w:rsidR="000B09A7" w:rsidRPr="004C5C27" w:rsidRDefault="000B09A7" w:rsidP="000B09A7">
      <w:pPr>
        <w:pStyle w:val="STY3Listepunkter"/>
      </w:pPr>
      <w:r>
        <w:t>A</w:t>
      </w:r>
      <w:r w:rsidRPr="004C5C27">
        <w:t xml:space="preserve">nskaffelse av kjøretøy </w:t>
      </w:r>
      <w:r>
        <w:t xml:space="preserve">og utstyr </w:t>
      </w:r>
      <w:r w:rsidRPr="004C5C27">
        <w:t xml:space="preserve">som Bane NOR skal eie </w:t>
      </w:r>
    </w:p>
    <w:p w14:paraId="30F7D758" w14:textId="77777777" w:rsidR="000B09A7" w:rsidRDefault="000B09A7" w:rsidP="000B09A7">
      <w:pPr>
        <w:pStyle w:val="STY3Listepunkter"/>
      </w:pPr>
      <w:r>
        <w:t>T</w:t>
      </w:r>
      <w:r w:rsidRPr="004C5C27">
        <w:t>ilgjengelighet av kjøretøy og materiell</w:t>
      </w:r>
      <w:r w:rsidRPr="005074BE">
        <w:t xml:space="preserve"> for utleie til drift, vedlikehold, prosjekter og beredskap</w:t>
      </w:r>
    </w:p>
    <w:p w14:paraId="2F0D1D9E" w14:textId="77777777" w:rsidR="000B09A7" w:rsidRDefault="000B09A7" w:rsidP="000B09A7">
      <w:pPr>
        <w:pStyle w:val="STY3Overskrift11"/>
      </w:pPr>
      <w:r>
        <w:t>Kjøretøy som eies og/eller disponeres av leverandører til BN</w:t>
      </w:r>
    </w:p>
    <w:p w14:paraId="2535F74A" w14:textId="77777777" w:rsidR="000B09A7" w:rsidRDefault="000B09A7" w:rsidP="000B09A7">
      <w:pPr>
        <w:pStyle w:val="STY3Listepunkter"/>
      </w:pPr>
      <w:r>
        <w:t xml:space="preserve">Stille krav til bruk og vedlikehold av jernbanekjøretøy og arbeidsmaskiner jernbane (skinne-/veimaskiner og </w:t>
      </w:r>
      <w:proofErr w:type="spellStart"/>
      <w:r>
        <w:t>påsporbare</w:t>
      </w:r>
      <w:proofErr w:type="spellEnd"/>
      <w:r>
        <w:t xml:space="preserve"> kjøretøy)</w:t>
      </w:r>
    </w:p>
    <w:p w14:paraId="225C90E6" w14:textId="77777777" w:rsidR="000B09A7" w:rsidRDefault="000B09A7" w:rsidP="000B09A7">
      <w:pPr>
        <w:pStyle w:val="STY3Listepunkter"/>
      </w:pPr>
      <w:r>
        <w:t>Godkjenne kvalitetssystem som inneholder krav til og prosedyrer/rutiner for vedlikehold av kjøretøy</w:t>
      </w:r>
    </w:p>
    <w:p w14:paraId="542F982D" w14:textId="77777777" w:rsidR="000B09A7" w:rsidRPr="00810010" w:rsidRDefault="000B09A7" w:rsidP="000B09A7">
      <w:pPr>
        <w:pStyle w:val="STY3Listepunkter"/>
      </w:pPr>
      <w:r>
        <w:t xml:space="preserve">Stille krav til avvikssystem og innmelding av kritiske feil på kjøretøy  </w:t>
      </w:r>
    </w:p>
    <w:p w14:paraId="40EDE145" w14:textId="77777777" w:rsidR="000B09A7" w:rsidRPr="005074BE" w:rsidRDefault="000B09A7" w:rsidP="000B09A7">
      <w:pPr>
        <w:spacing w:before="0" w:after="160" w:line="259" w:lineRule="auto"/>
      </w:pPr>
    </w:p>
    <w:p w14:paraId="00E7F5A1" w14:textId="77777777" w:rsidR="000B09A7" w:rsidRPr="005074BE" w:rsidRDefault="000B09A7" w:rsidP="000B09A7">
      <w:pPr>
        <w:spacing w:before="0" w:after="160" w:line="259" w:lineRule="auto"/>
        <w:rPr>
          <w:rFonts w:eastAsia="Times New Roman" w:cs="Times New Roman"/>
        </w:rPr>
      </w:pPr>
      <w:bookmarkStart w:id="68" w:name="_Toc20401622"/>
    </w:p>
    <w:p w14:paraId="5DC6C1A2" w14:textId="77777777" w:rsidR="000B09A7" w:rsidRDefault="000B09A7" w:rsidP="000B09A7">
      <w:pPr>
        <w:pStyle w:val="STY3Overskrift1"/>
      </w:pPr>
      <w:bookmarkStart w:id="69" w:name="_Toc20401640"/>
      <w:bookmarkStart w:id="70" w:name="_Toc63094623"/>
      <w:bookmarkEnd w:id="68"/>
      <w:r w:rsidRPr="005074BE">
        <w:lastRenderedPageBreak/>
        <w:t>Rapportering</w:t>
      </w:r>
      <w:bookmarkEnd w:id="69"/>
      <w:bookmarkEnd w:id="70"/>
    </w:p>
    <w:p w14:paraId="2CFF3AC5" w14:textId="77777777" w:rsidR="000B09A7" w:rsidRDefault="000B09A7" w:rsidP="000B09A7">
      <w:pPr>
        <w:widowControl w:val="0"/>
        <w:spacing w:before="280"/>
        <w:outlineLvl w:val="0"/>
      </w:pPr>
      <w:r w:rsidRPr="00C4655A">
        <w:t xml:space="preserve">Leverandører som </w:t>
      </w:r>
      <w:r>
        <w:t xml:space="preserve">leverer tjenester og arbeid knyttet til </w:t>
      </w:r>
      <w:r w:rsidRPr="00C4655A">
        <w:t>Bane NOR</w:t>
      </w:r>
      <w:r>
        <w:t xml:space="preserve">s </w:t>
      </w:r>
      <w:r w:rsidRPr="00C4655A">
        <w:t>sikkerhetsgodkjenning</w:t>
      </w:r>
      <w:r>
        <w:t xml:space="preserve"> skal rapportere inn uønskede hendelser, nestenulykker og farlige forhold ved bruk av skinnegående kjøretøy og arbeid i og ved spor. Sakene skal meldes og følges opp via Bane NOR avvikssystem.</w:t>
      </w:r>
    </w:p>
    <w:p w14:paraId="567E717B" w14:textId="77777777" w:rsidR="000B09A7" w:rsidRDefault="000B09A7" w:rsidP="000B09A7">
      <w:pPr>
        <w:widowControl w:val="0"/>
        <w:spacing w:before="280"/>
        <w:outlineLvl w:val="0"/>
      </w:pPr>
      <w:r>
        <w:t xml:space="preserve">Dette gjelder personell, kjøretøy, maskiner og utstyr i forbindelse med arbeid i og ved spor, og andre forhold som har betydning for trafikksikkerheten. </w:t>
      </w:r>
    </w:p>
    <w:p w14:paraId="4BD45453" w14:textId="77777777" w:rsidR="000B09A7" w:rsidRDefault="000B09A7" w:rsidP="000B09A7">
      <w:pPr>
        <w:pStyle w:val="STY3Overskrift11"/>
      </w:pPr>
      <w:r>
        <w:t>Sikkerhetskritiske feil på kjøretøy, maskiner og utstyr</w:t>
      </w:r>
    </w:p>
    <w:p w14:paraId="2BB3C96C" w14:textId="77777777" w:rsidR="000B09A7" w:rsidRDefault="000B09A7" w:rsidP="000B09A7">
      <w:r>
        <w:t xml:space="preserve">Rapportering av sikkerhetskritiske feil på kjøretøy og utstyr skal rapporteres samme dagen som feilen avdekkes. Dette gjelder både feil som avdekkes under framføring/bruk og ved vedlikehold. </w:t>
      </w:r>
    </w:p>
    <w:p w14:paraId="2B4302D6" w14:textId="77777777" w:rsidR="000B09A7" w:rsidRDefault="000B09A7" w:rsidP="000B09A7">
      <w:r>
        <w:t xml:space="preserve">I videre oppfølging skal saken oppdateres med bakenforliggende årsaker, identifisert tiltak og læringsark. Når det er grunnlag for lukking av </w:t>
      </w:r>
      <w:proofErr w:type="gramStart"/>
      <w:r>
        <w:t>saken</w:t>
      </w:r>
      <w:proofErr w:type="gramEnd"/>
      <w:r>
        <w:t xml:space="preserve"> blir leverandøren informert. </w:t>
      </w:r>
    </w:p>
    <w:p w14:paraId="44D093F9" w14:textId="77777777" w:rsidR="000B09A7" w:rsidRDefault="000B09A7" w:rsidP="000B09A7">
      <w:pPr>
        <w:pStyle w:val="STY3Overskrift11"/>
      </w:pPr>
      <w:r>
        <w:t>Uønskede hendelser, nestenulykker og farlige forhold knyttet trafikksikkerhet i forbindelse med arbeid i og ved spor</w:t>
      </w:r>
    </w:p>
    <w:p w14:paraId="10C99532" w14:textId="77777777" w:rsidR="000B09A7" w:rsidRDefault="000B09A7" w:rsidP="000B09A7">
      <w:r>
        <w:t xml:space="preserve">Rapportering av uønskede hendelser, nestenulykker og farlige forhold knyttet mot trafikksikkerhet i forbindelse med arbeid i og ved spor. Skal rapporteres samme dag som forholdet oppstår. </w:t>
      </w:r>
    </w:p>
    <w:p w14:paraId="206D5B8F" w14:textId="77777777" w:rsidR="000B09A7" w:rsidRDefault="000B09A7" w:rsidP="000B09A7">
      <w:r>
        <w:t xml:space="preserve">I videre oppfølging skal saken oppdateres med bakenforliggende årsaker, identifisert tiltak og læringsark. Når det er grunnlag for lukking av </w:t>
      </w:r>
      <w:proofErr w:type="gramStart"/>
      <w:r>
        <w:t>saken</w:t>
      </w:r>
      <w:proofErr w:type="gramEnd"/>
      <w:r>
        <w:t xml:space="preserve"> blir leverandøren informert. </w:t>
      </w:r>
    </w:p>
    <w:p w14:paraId="1E5E3FDD" w14:textId="77777777" w:rsidR="000B09A7" w:rsidRDefault="000B09A7" w:rsidP="000B09A7">
      <w:pPr>
        <w:pStyle w:val="STY3Overskrift11"/>
      </w:pPr>
      <w:r>
        <w:t>Leverandører som disponerer jernbanekjøretøy</w:t>
      </w:r>
    </w:p>
    <w:p w14:paraId="20C4BCA1" w14:textId="77777777" w:rsidR="000B09A7" w:rsidRPr="00EA5530" w:rsidRDefault="000B09A7" w:rsidP="000B09A7">
      <w:r>
        <w:t xml:space="preserve">Leverandører som disponerer jernbanekjøretøy skal årsskifte rapportere om aktive kjøretøy/utstyr og kjørte km (kjøretøy, vogner mm). Rapportene benyttes til kontinuerlig oppfølging av Bane NORs trafikkvirksomhet. </w:t>
      </w:r>
    </w:p>
    <w:p w14:paraId="368540EF" w14:textId="77777777" w:rsidR="000B09A7" w:rsidRPr="00715FBB" w:rsidRDefault="000B09A7" w:rsidP="000B09A7">
      <w:pPr>
        <w:widowControl w:val="0"/>
        <w:numPr>
          <w:ilvl w:val="1"/>
          <w:numId w:val="11"/>
        </w:numPr>
        <w:spacing w:before="280"/>
        <w:outlineLvl w:val="1"/>
        <w:rPr>
          <w:rFonts w:eastAsia="Calibri" w:cs="Times New Roman"/>
          <w:b/>
          <w:color w:val="000000" w:themeColor="text1"/>
        </w:rPr>
      </w:pPr>
      <w:bookmarkStart w:id="71" w:name="_Hlk522619825"/>
      <w:r w:rsidRPr="00715FBB">
        <w:rPr>
          <w:rFonts w:eastAsia="Calibri" w:cs="Times New Roman"/>
          <w:b/>
          <w:color w:val="000000" w:themeColor="text1"/>
        </w:rPr>
        <w:t xml:space="preserve">Rapportering til Statens </w:t>
      </w:r>
      <w:r>
        <w:rPr>
          <w:rFonts w:eastAsia="Calibri" w:cs="Times New Roman"/>
          <w:b/>
          <w:color w:val="000000" w:themeColor="text1"/>
        </w:rPr>
        <w:t>j</w:t>
      </w:r>
      <w:r w:rsidRPr="00715FBB">
        <w:rPr>
          <w:rFonts w:eastAsia="Calibri" w:cs="Times New Roman"/>
          <w:b/>
          <w:color w:val="000000" w:themeColor="text1"/>
        </w:rPr>
        <w:t>ernbanetilsyn</w:t>
      </w:r>
    </w:p>
    <w:p w14:paraId="3118DF80" w14:textId="77777777" w:rsidR="000B09A7" w:rsidRDefault="000B09A7" w:rsidP="000B09A7">
      <w:r>
        <w:t>Bane NOR benytter Synergi for rapportering og oppfølging av saker knyttet mot trafikksikkerhet. Bane NOR Transport holder oversikt over rapporterte forhold, og analyserer utviklingen. Årlig rapporteres indikatorer som kjørte km (kjøretøy, vogner, utstyr, mm) og sikkerhetskritiske feil til Statens jernbanetilsyn.</w:t>
      </w:r>
    </w:p>
    <w:p w14:paraId="224300B4" w14:textId="77777777" w:rsidR="000B09A7" w:rsidRPr="00AD7E43" w:rsidRDefault="000B09A7" w:rsidP="000B09A7">
      <w:pPr>
        <w:pStyle w:val="STY3Overskrift1"/>
      </w:pPr>
      <w:bookmarkStart w:id="72" w:name="_Toc20401642"/>
      <w:bookmarkStart w:id="73" w:name="_Toc63094625"/>
      <w:bookmarkEnd w:id="71"/>
      <w:r w:rsidRPr="005074BE">
        <w:t>Fravik fra konsernprosedyre</w:t>
      </w:r>
      <w:bookmarkEnd w:id="72"/>
      <w:bookmarkEnd w:id="73"/>
    </w:p>
    <w:p w14:paraId="39B1F2B5" w14:textId="291DA2A0" w:rsidR="000B09A7" w:rsidRPr="005074BE" w:rsidRDefault="000B09A7" w:rsidP="000B09A7">
      <w:r w:rsidRPr="005074BE">
        <w:t xml:space="preserve">Begrunnet behov for fravik fra krav i denne konsernprosedyre skal behandles av dokumenteier. </w:t>
      </w:r>
    </w:p>
    <w:p w14:paraId="7AB8EF94" w14:textId="77777777" w:rsidR="000B09A7" w:rsidRPr="00C7357F" w:rsidRDefault="000B09A7" w:rsidP="000B09A7">
      <w:pPr>
        <w:pStyle w:val="STY3Overskrift1"/>
      </w:pPr>
      <w:bookmarkStart w:id="74" w:name="_Toc20401643"/>
      <w:bookmarkStart w:id="75" w:name="_Toc63094626"/>
      <w:r w:rsidRPr="005074BE">
        <w:t>Referanser</w:t>
      </w:r>
      <w:bookmarkEnd w:id="74"/>
      <w:bookmarkEnd w:id="75"/>
    </w:p>
    <w:p w14:paraId="23CBFB33" w14:textId="77777777" w:rsidR="000B09A7" w:rsidRPr="005074BE" w:rsidRDefault="000B09A7" w:rsidP="000B09A7">
      <w:pPr>
        <w:ind w:left="720"/>
      </w:pPr>
    </w:p>
    <w:tbl>
      <w:tblPr>
        <w:tblStyle w:val="BaneNOR"/>
        <w:tblW w:w="9133" w:type="dxa"/>
        <w:tblLook w:val="04A0" w:firstRow="1" w:lastRow="0" w:firstColumn="1" w:lastColumn="0" w:noHBand="0" w:noVBand="1"/>
      </w:tblPr>
      <w:tblGrid>
        <w:gridCol w:w="5811"/>
        <w:gridCol w:w="3322"/>
      </w:tblGrid>
      <w:tr w:rsidR="000B09A7" w:rsidRPr="005074BE" w14:paraId="34EBB49D" w14:textId="77777777" w:rsidTr="000B0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1" w:type="dxa"/>
            <w:hideMark/>
          </w:tcPr>
          <w:p w14:paraId="6370A5DF" w14:textId="77777777" w:rsidR="000B09A7" w:rsidRPr="005074BE" w:rsidRDefault="000B09A7" w:rsidP="000B09A7">
            <w:pPr>
              <w:pStyle w:val="STY3Tabelltittel"/>
              <w:rPr>
                <w:szCs w:val="18"/>
              </w:rPr>
            </w:pPr>
            <w:bookmarkStart w:id="76" w:name="_Hlk518646163"/>
            <w:r w:rsidRPr="005074BE">
              <w:t>Dokument-tittel</w:t>
            </w:r>
          </w:p>
        </w:tc>
        <w:tc>
          <w:tcPr>
            <w:tcW w:w="3322" w:type="dxa"/>
            <w:hideMark/>
          </w:tcPr>
          <w:p w14:paraId="73984DC0" w14:textId="77777777" w:rsidR="000B09A7" w:rsidRPr="005074BE" w:rsidRDefault="000B09A7" w:rsidP="000B09A7">
            <w:pPr>
              <w:pStyle w:val="STY3Tabelltittel"/>
              <w:cnfStyle w:val="100000000000" w:firstRow="1" w:lastRow="0" w:firstColumn="0" w:lastColumn="0" w:oddVBand="0" w:evenVBand="0" w:oddHBand="0" w:evenHBand="0" w:firstRowFirstColumn="0" w:firstRowLastColumn="0" w:lastRowFirstColumn="0" w:lastRowLastColumn="0"/>
              <w:rPr>
                <w:szCs w:val="18"/>
              </w:rPr>
            </w:pPr>
            <w:r w:rsidRPr="005074BE">
              <w:rPr>
                <w:szCs w:val="18"/>
              </w:rPr>
              <w:t>Dato</w:t>
            </w:r>
          </w:p>
        </w:tc>
      </w:tr>
      <w:tr w:rsidR="000B09A7" w:rsidRPr="005074BE" w14:paraId="392FB32D" w14:textId="77777777" w:rsidTr="000B09A7">
        <w:tc>
          <w:tcPr>
            <w:cnfStyle w:val="001000000000" w:firstRow="0" w:lastRow="0" w:firstColumn="1" w:lastColumn="0" w:oddVBand="0" w:evenVBand="0" w:oddHBand="0" w:evenHBand="0" w:firstRowFirstColumn="0" w:firstRowLastColumn="0" w:lastRowFirstColumn="0" w:lastRowLastColumn="0"/>
            <w:tcW w:w="5811" w:type="dxa"/>
            <w:hideMark/>
          </w:tcPr>
          <w:p w14:paraId="517CBA3C" w14:textId="77777777" w:rsidR="000B09A7" w:rsidRPr="005074BE" w:rsidRDefault="000B09A7" w:rsidP="000B09A7">
            <w:pPr>
              <w:pStyle w:val="STY3Tabellradtekst"/>
            </w:pPr>
          </w:p>
          <w:p w14:paraId="39016969" w14:textId="77777777" w:rsidR="000B09A7" w:rsidRPr="005074BE" w:rsidRDefault="000B09A7" w:rsidP="000B09A7">
            <w:pPr>
              <w:pStyle w:val="STY3Tabellradtekst"/>
            </w:pPr>
            <w:r w:rsidRPr="005074BE">
              <w:t>Forskrift om sikkerhet på jernbanenettet (sikkerhetsforskriften)</w:t>
            </w:r>
          </w:p>
        </w:tc>
        <w:tc>
          <w:tcPr>
            <w:tcW w:w="3322" w:type="dxa"/>
            <w:hideMark/>
          </w:tcPr>
          <w:p w14:paraId="0635C447"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p>
          <w:p w14:paraId="57B7972E"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FOR-2021-09-08-2740</w:t>
            </w:r>
          </w:p>
        </w:tc>
        <w:bookmarkEnd w:id="76"/>
      </w:tr>
      <w:tr w:rsidR="000B09A7" w:rsidRPr="005074BE" w14:paraId="01FAFDE2" w14:textId="77777777" w:rsidTr="000B09A7">
        <w:tc>
          <w:tcPr>
            <w:cnfStyle w:val="001000000000" w:firstRow="0" w:lastRow="0" w:firstColumn="1" w:lastColumn="0" w:oddVBand="0" w:evenVBand="0" w:oddHBand="0" w:evenHBand="0" w:firstRowFirstColumn="0" w:firstRowLastColumn="0" w:lastRowFirstColumn="0" w:lastRowLastColumn="0"/>
            <w:tcW w:w="5811" w:type="dxa"/>
          </w:tcPr>
          <w:p w14:paraId="75F99BA9" w14:textId="77777777" w:rsidR="000B09A7" w:rsidRPr="005074BE" w:rsidRDefault="000B09A7" w:rsidP="000B09A7">
            <w:pPr>
              <w:pStyle w:val="STY3Tabellradtekst"/>
            </w:pPr>
            <w:r w:rsidRPr="005074BE">
              <w:t>Bane NORs sikkerhetsgodkjenning fra Statens Jernbanetilsyn</w:t>
            </w:r>
          </w:p>
          <w:p w14:paraId="03D5AC31" w14:textId="77777777" w:rsidR="000B09A7" w:rsidRPr="005074BE" w:rsidDel="004250C4" w:rsidRDefault="000B09A7" w:rsidP="000B09A7">
            <w:pPr>
              <w:pStyle w:val="STY3Tabellradtekst"/>
            </w:pPr>
            <w:r w:rsidRPr="005074BE">
              <w:t xml:space="preserve">(sikkerhetstillatelse </w:t>
            </w:r>
            <w:proofErr w:type="spellStart"/>
            <w:r w:rsidRPr="005074BE">
              <w:t>jf</w:t>
            </w:r>
            <w:proofErr w:type="spellEnd"/>
            <w:r w:rsidRPr="005074BE">
              <w:t xml:space="preserve"> sikkerhetsforskriften)</w:t>
            </w:r>
          </w:p>
        </w:tc>
        <w:tc>
          <w:tcPr>
            <w:tcW w:w="3322" w:type="dxa"/>
          </w:tcPr>
          <w:p w14:paraId="373B88C7" w14:textId="77777777" w:rsidR="000B09A7" w:rsidRPr="005074BE" w:rsidDel="004250C4"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Den oppdaterte sikkerhetsgodkjenningen gjelder fra 01.10.2020 til 30.09.2025.</w:t>
            </w:r>
          </w:p>
        </w:tc>
      </w:tr>
      <w:tr w:rsidR="000B09A7" w:rsidRPr="005074BE" w14:paraId="644C3B0B" w14:textId="77777777" w:rsidTr="000B09A7">
        <w:tc>
          <w:tcPr>
            <w:cnfStyle w:val="001000000000" w:firstRow="0" w:lastRow="0" w:firstColumn="1" w:lastColumn="0" w:oddVBand="0" w:evenVBand="0" w:oddHBand="0" w:evenHBand="0" w:firstRowFirstColumn="0" w:firstRowLastColumn="0" w:lastRowFirstColumn="0" w:lastRowLastColumn="0"/>
            <w:tcW w:w="5811" w:type="dxa"/>
            <w:hideMark/>
          </w:tcPr>
          <w:p w14:paraId="14EA7470" w14:textId="77777777" w:rsidR="000B09A7" w:rsidRPr="005074BE" w:rsidRDefault="000B09A7" w:rsidP="000B09A7">
            <w:pPr>
              <w:pStyle w:val="STY3Tabellradtekst"/>
            </w:pPr>
            <w:r w:rsidRPr="005074BE">
              <w:lastRenderedPageBreak/>
              <w:t>Forskrift om samtrafikkevnen i jernbanesystemet (samtrafikkforskriften)</w:t>
            </w:r>
          </w:p>
        </w:tc>
        <w:tc>
          <w:tcPr>
            <w:tcW w:w="3322" w:type="dxa"/>
            <w:hideMark/>
          </w:tcPr>
          <w:p w14:paraId="01819C0C"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FOR-2010-06-16-820</w:t>
            </w:r>
          </w:p>
        </w:tc>
      </w:tr>
      <w:tr w:rsidR="000B09A7" w:rsidRPr="005074BE" w14:paraId="1686AC28" w14:textId="77777777" w:rsidTr="000B09A7">
        <w:tc>
          <w:tcPr>
            <w:cnfStyle w:val="001000000000" w:firstRow="0" w:lastRow="0" w:firstColumn="1" w:lastColumn="0" w:oddVBand="0" w:evenVBand="0" w:oddHBand="0" w:evenHBand="0" w:firstRowFirstColumn="0" w:firstRowLastColumn="0" w:lastRowFirstColumn="0" w:lastRowLastColumn="0"/>
            <w:tcW w:w="5811" w:type="dxa"/>
            <w:hideMark/>
          </w:tcPr>
          <w:p w14:paraId="5B820829" w14:textId="77777777" w:rsidR="000B09A7" w:rsidRPr="005074BE" w:rsidRDefault="000B09A7" w:rsidP="000B09A7">
            <w:pPr>
              <w:pStyle w:val="STY3Tabellradtekst"/>
            </w:pPr>
            <w:r w:rsidRPr="005074BE">
              <w:t>Forskrift om offentlige undersøkelser av jernbaneulykker og alvorlige jernbanehendelser m.m. (jernbaneundersøkelsesforskriften).</w:t>
            </w:r>
          </w:p>
        </w:tc>
        <w:tc>
          <w:tcPr>
            <w:tcW w:w="3322" w:type="dxa"/>
            <w:hideMark/>
          </w:tcPr>
          <w:p w14:paraId="267FF92B"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FOR-2006-03-31-378</w:t>
            </w:r>
          </w:p>
        </w:tc>
      </w:tr>
      <w:tr w:rsidR="000B09A7" w:rsidRPr="005074BE" w14:paraId="38A446F5" w14:textId="77777777" w:rsidTr="000B09A7">
        <w:tc>
          <w:tcPr>
            <w:cnfStyle w:val="001000000000" w:firstRow="0" w:lastRow="0" w:firstColumn="1" w:lastColumn="0" w:oddVBand="0" w:evenVBand="0" w:oddHBand="0" w:evenHBand="0" w:firstRowFirstColumn="0" w:firstRowLastColumn="0" w:lastRowFirstColumn="0" w:lastRowLastColumn="0"/>
            <w:tcW w:w="5811" w:type="dxa"/>
            <w:hideMark/>
          </w:tcPr>
          <w:p w14:paraId="47874396" w14:textId="77777777" w:rsidR="000B09A7" w:rsidRPr="005074BE" w:rsidRDefault="000B09A7" w:rsidP="000B09A7">
            <w:pPr>
              <w:pStyle w:val="STY3Tabellradtekst"/>
            </w:pPr>
            <w:r w:rsidRPr="005074BE">
              <w:t>Teknisk spesifikasjon for drift- og trafikkstyring (TSI-OPE)</w:t>
            </w:r>
          </w:p>
        </w:tc>
        <w:tc>
          <w:tcPr>
            <w:tcW w:w="3322" w:type="dxa"/>
            <w:hideMark/>
          </w:tcPr>
          <w:p w14:paraId="2B38AF27"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2019/773</w:t>
            </w:r>
          </w:p>
        </w:tc>
      </w:tr>
      <w:tr w:rsidR="000B09A7" w:rsidRPr="005074BE" w14:paraId="15B249EA" w14:textId="77777777" w:rsidTr="000B09A7">
        <w:tc>
          <w:tcPr>
            <w:cnfStyle w:val="001000000000" w:firstRow="0" w:lastRow="0" w:firstColumn="1" w:lastColumn="0" w:oddVBand="0" w:evenVBand="0" w:oddHBand="0" w:evenHBand="0" w:firstRowFirstColumn="0" w:firstRowLastColumn="0" w:lastRowFirstColumn="0" w:lastRowLastColumn="0"/>
            <w:tcW w:w="5811" w:type="dxa"/>
          </w:tcPr>
          <w:p w14:paraId="1142EC0A" w14:textId="77777777" w:rsidR="000B09A7" w:rsidRPr="005074BE" w:rsidRDefault="000B09A7" w:rsidP="000B09A7">
            <w:pPr>
              <w:pStyle w:val="STY3Tabellradtekst"/>
            </w:pPr>
            <w:r w:rsidRPr="005074BE">
              <w:t>Trafikkregler for jernbanenettet (TJN)</w:t>
            </w:r>
          </w:p>
        </w:tc>
        <w:tc>
          <w:tcPr>
            <w:tcW w:w="3322" w:type="dxa"/>
          </w:tcPr>
          <w:p w14:paraId="4F65F69A"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Bane NOR, sist endret: 2023/01/03</w:t>
            </w:r>
          </w:p>
        </w:tc>
      </w:tr>
      <w:tr w:rsidR="000B09A7" w:rsidRPr="005074BE" w14:paraId="1E14E976" w14:textId="77777777" w:rsidTr="000B09A7">
        <w:tc>
          <w:tcPr>
            <w:cnfStyle w:val="001000000000" w:firstRow="0" w:lastRow="0" w:firstColumn="1" w:lastColumn="0" w:oddVBand="0" w:evenVBand="0" w:oddHBand="0" w:evenHBand="0" w:firstRowFirstColumn="0" w:firstRowLastColumn="0" w:lastRowFirstColumn="0" w:lastRowLastColumn="0"/>
            <w:tcW w:w="5811" w:type="dxa"/>
            <w:hideMark/>
          </w:tcPr>
          <w:p w14:paraId="73CA52EC" w14:textId="77777777" w:rsidR="000B09A7" w:rsidRPr="005074BE" w:rsidRDefault="000B09A7" w:rsidP="000B09A7">
            <w:pPr>
              <w:pStyle w:val="STY3Tabellradtekst"/>
            </w:pPr>
            <w:r w:rsidRPr="005074BE">
              <w:t>Forskrift om sertifisering av førere av trekkraftkjøretøy på det nasjonale jernbanenettet (førerforskriften)</w:t>
            </w:r>
          </w:p>
        </w:tc>
        <w:tc>
          <w:tcPr>
            <w:tcW w:w="3322" w:type="dxa"/>
            <w:hideMark/>
          </w:tcPr>
          <w:p w14:paraId="33DC1B6D"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FOR-2017-07-21-1211</w:t>
            </w:r>
          </w:p>
        </w:tc>
      </w:tr>
      <w:tr w:rsidR="000B09A7" w:rsidRPr="005074BE" w14:paraId="2E35FB04" w14:textId="77777777" w:rsidTr="000B09A7">
        <w:tc>
          <w:tcPr>
            <w:cnfStyle w:val="001000000000" w:firstRow="0" w:lastRow="0" w:firstColumn="1" w:lastColumn="0" w:oddVBand="0" w:evenVBand="0" w:oddHBand="0" w:evenHBand="0" w:firstRowFirstColumn="0" w:firstRowLastColumn="0" w:lastRowFirstColumn="0" w:lastRowLastColumn="0"/>
            <w:tcW w:w="5811" w:type="dxa"/>
            <w:hideMark/>
          </w:tcPr>
          <w:p w14:paraId="234D0493" w14:textId="77777777" w:rsidR="000B09A7" w:rsidRPr="005074BE" w:rsidRDefault="000B09A7" w:rsidP="000B09A7">
            <w:pPr>
              <w:pStyle w:val="STY3Tabellradtekst"/>
            </w:pPr>
            <w:r w:rsidRPr="005074BE">
              <w:t>Forskrift om opplæring av personell med arbeidsoppgaver av betydning for trafikksikkerheten ved jernbane, herunder sporvei, tunnelbane og forstadsbane m.m. (opplæringsforskriften)</w:t>
            </w:r>
          </w:p>
        </w:tc>
        <w:tc>
          <w:tcPr>
            <w:tcW w:w="3322" w:type="dxa"/>
            <w:hideMark/>
          </w:tcPr>
          <w:p w14:paraId="5CB5316D"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FOR-2009-11-27-1414</w:t>
            </w:r>
          </w:p>
        </w:tc>
      </w:tr>
      <w:tr w:rsidR="000B09A7" w:rsidRPr="005074BE" w14:paraId="7C18B5EF" w14:textId="77777777" w:rsidTr="000B09A7">
        <w:tc>
          <w:tcPr>
            <w:cnfStyle w:val="001000000000" w:firstRow="0" w:lastRow="0" w:firstColumn="1" w:lastColumn="0" w:oddVBand="0" w:evenVBand="0" w:oddHBand="0" w:evenHBand="0" w:firstRowFirstColumn="0" w:firstRowLastColumn="0" w:lastRowFirstColumn="0" w:lastRowLastColumn="0"/>
            <w:tcW w:w="5811" w:type="dxa"/>
          </w:tcPr>
          <w:p w14:paraId="67EB88D0" w14:textId="77777777" w:rsidR="000B09A7" w:rsidRPr="005074BE" w:rsidRDefault="000B09A7" w:rsidP="000B09A7">
            <w:pPr>
              <w:pStyle w:val="STY3Tabellradtekst"/>
            </w:pPr>
            <w:r w:rsidRPr="005074BE">
              <w:t>Forskrift om nasjonale tekniske krav til jernbanekjøretøy (jernbanekjøretøyforskriften)</w:t>
            </w:r>
          </w:p>
        </w:tc>
        <w:tc>
          <w:tcPr>
            <w:tcW w:w="3322" w:type="dxa"/>
          </w:tcPr>
          <w:p w14:paraId="51EC94E3"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FOR-2022-05-25-943</w:t>
            </w:r>
          </w:p>
        </w:tc>
      </w:tr>
      <w:tr w:rsidR="000B09A7" w:rsidRPr="005074BE" w14:paraId="4FD96C3F" w14:textId="77777777" w:rsidTr="000B09A7">
        <w:tc>
          <w:tcPr>
            <w:cnfStyle w:val="001000000000" w:firstRow="0" w:lastRow="0" w:firstColumn="1" w:lastColumn="0" w:oddVBand="0" w:evenVBand="0" w:oddHBand="0" w:evenHBand="0" w:firstRowFirstColumn="0" w:firstRowLastColumn="0" w:lastRowFirstColumn="0" w:lastRowLastColumn="0"/>
            <w:tcW w:w="5811" w:type="dxa"/>
          </w:tcPr>
          <w:p w14:paraId="5B087A20" w14:textId="77777777" w:rsidR="000B09A7" w:rsidRPr="005074BE" w:rsidRDefault="000B09A7" w:rsidP="000B09A7">
            <w:pPr>
              <w:pStyle w:val="STY3Tabellradtekst"/>
            </w:pPr>
            <w:r w:rsidRPr="005074BE">
              <w:t>Forskrift om arbeidsmaskiner på jernbanenettet og infrastruktur for sporvei, tunnelbane og forstadsbane (arbeidsmaskinforskriften)</w:t>
            </w:r>
          </w:p>
        </w:tc>
        <w:tc>
          <w:tcPr>
            <w:tcW w:w="3322" w:type="dxa"/>
          </w:tcPr>
          <w:p w14:paraId="6F41F178"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rPr>
                <w:color w:val="00AAFF" w:themeColor="hyperlink"/>
                <w:u w:val="single"/>
              </w:rPr>
            </w:pPr>
            <w:r w:rsidRPr="005074BE">
              <w:rPr>
                <w:color w:val="00AAFF" w:themeColor="hyperlink"/>
                <w:u w:val="single"/>
              </w:rPr>
              <w:t>FOR-2022-05-25-924</w:t>
            </w:r>
          </w:p>
        </w:tc>
      </w:tr>
      <w:tr w:rsidR="000B09A7" w:rsidRPr="005074BE" w14:paraId="1FAF2A11" w14:textId="77777777" w:rsidTr="000B09A7">
        <w:tc>
          <w:tcPr>
            <w:cnfStyle w:val="001000000000" w:firstRow="0" w:lastRow="0" w:firstColumn="1" w:lastColumn="0" w:oddVBand="0" w:evenVBand="0" w:oddHBand="0" w:evenHBand="0" w:firstRowFirstColumn="0" w:firstRowLastColumn="0" w:lastRowFirstColumn="0" w:lastRowLastColumn="0"/>
            <w:tcW w:w="5811" w:type="dxa"/>
          </w:tcPr>
          <w:p w14:paraId="631A9D34" w14:textId="77777777" w:rsidR="000B09A7" w:rsidRPr="005074BE" w:rsidRDefault="000B09A7" w:rsidP="000B09A7">
            <w:pPr>
              <w:pStyle w:val="STY3Tabellradtekst"/>
            </w:pPr>
            <w:r w:rsidRPr="005074BE">
              <w:t>Konsernstandard Eksisterende jernbaneinfrastruktur</w:t>
            </w:r>
          </w:p>
          <w:p w14:paraId="0F0DB873" w14:textId="77777777" w:rsidR="000B09A7" w:rsidRPr="005074BE" w:rsidRDefault="000B09A7" w:rsidP="000B09A7">
            <w:pPr>
              <w:pStyle w:val="STY3Tabellradtekst"/>
            </w:pPr>
          </w:p>
        </w:tc>
        <w:tc>
          <w:tcPr>
            <w:tcW w:w="3322" w:type="dxa"/>
          </w:tcPr>
          <w:p w14:paraId="1C69BE1D" w14:textId="77777777" w:rsidR="000B09A7" w:rsidRPr="005074BE" w:rsidRDefault="000B09A7" w:rsidP="000B09A7">
            <w:pPr>
              <w:pStyle w:val="STY3Tabellradtekst"/>
              <w:cnfStyle w:val="000000000000" w:firstRow="0" w:lastRow="0" w:firstColumn="0" w:lastColumn="0" w:oddVBand="0" w:evenVBand="0" w:oddHBand="0" w:evenHBand="0" w:firstRowFirstColumn="0" w:firstRowLastColumn="0" w:lastRowFirstColumn="0" w:lastRowLastColumn="0"/>
            </w:pPr>
            <w:r w:rsidRPr="005074BE">
              <w:t>STY-604568</w:t>
            </w:r>
          </w:p>
        </w:tc>
      </w:tr>
    </w:tbl>
    <w:p w14:paraId="1E49D236" w14:textId="77777777" w:rsidR="000B09A7" w:rsidRPr="000B09A7" w:rsidRDefault="000B09A7" w:rsidP="000B09A7">
      <w:pPr>
        <w:pStyle w:val="STY3Brdtekst"/>
      </w:pPr>
    </w:p>
    <w:p w14:paraId="7640042A" w14:textId="457EFE1C" w:rsidR="00B838DB" w:rsidRDefault="00B838DB" w:rsidP="0066167A">
      <w:pPr>
        <w:pStyle w:val="STY3Overskrift1"/>
      </w:pPr>
      <w:r>
        <w:t>Revisjonsoversikt</w:t>
      </w:r>
      <w:bookmarkEnd w:id="1"/>
    </w:p>
    <w:p w14:paraId="7640042B" w14:textId="77777777" w:rsidR="00B838DB" w:rsidRPr="00B838DB" w:rsidRDefault="00B838DB" w:rsidP="00B838DB">
      <w:pPr>
        <w:pStyle w:val="STY3Brdtekst"/>
      </w:pPr>
    </w:p>
    <w:tbl>
      <w:tblPr>
        <w:tblStyle w:val="BaneNOR"/>
        <w:tblW w:w="0" w:type="auto"/>
        <w:tblLook w:val="04A0" w:firstRow="1" w:lastRow="0" w:firstColumn="1" w:lastColumn="0" w:noHBand="0" w:noVBand="1"/>
      </w:tblPr>
      <w:tblGrid>
        <w:gridCol w:w="1271"/>
        <w:gridCol w:w="1418"/>
        <w:gridCol w:w="6598"/>
      </w:tblGrid>
      <w:tr w:rsidR="00B838DB" w14:paraId="7640042F" w14:textId="77777777" w:rsidTr="00D21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640042C" w14:textId="77777777" w:rsidR="00B838DB" w:rsidRDefault="00B838DB" w:rsidP="00D21211">
            <w:pPr>
              <w:pStyle w:val="STY3Tabelltittel"/>
            </w:pPr>
            <w:r>
              <w:t xml:space="preserve">Rev </w:t>
            </w:r>
            <w:proofErr w:type="spellStart"/>
            <w:r>
              <w:t>nr</w:t>
            </w:r>
            <w:proofErr w:type="spellEnd"/>
          </w:p>
        </w:tc>
        <w:tc>
          <w:tcPr>
            <w:tcW w:w="1418" w:type="dxa"/>
          </w:tcPr>
          <w:p w14:paraId="7640042D" w14:textId="77777777" w:rsidR="00B838DB" w:rsidRDefault="00B838DB" w:rsidP="00D21211">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7640042E" w14:textId="77777777" w:rsidR="00B838DB" w:rsidRDefault="00B838DB" w:rsidP="00D21211">
            <w:pPr>
              <w:pStyle w:val="STY3Tabelltittel"/>
              <w:cnfStyle w:val="100000000000" w:firstRow="1" w:lastRow="0" w:firstColumn="0" w:lastColumn="0" w:oddVBand="0" w:evenVBand="0" w:oddHBand="0" w:evenHBand="0" w:firstRowFirstColumn="0" w:firstRowLastColumn="0" w:lastRowFirstColumn="0" w:lastRowLastColumn="0"/>
            </w:pPr>
            <w:proofErr w:type="spellStart"/>
            <w:r>
              <w:t>Hovedendring</w:t>
            </w:r>
            <w:proofErr w:type="spellEnd"/>
          </w:p>
        </w:tc>
      </w:tr>
      <w:tr w:rsidR="00B838DB" w:rsidRPr="00477057" w14:paraId="76400433" w14:textId="77777777" w:rsidTr="00D21211">
        <w:tc>
          <w:tcPr>
            <w:cnfStyle w:val="001000000000" w:firstRow="0" w:lastRow="0" w:firstColumn="1" w:lastColumn="0" w:oddVBand="0" w:evenVBand="0" w:oddHBand="0" w:evenHBand="0" w:firstRowFirstColumn="0" w:firstRowLastColumn="0" w:lastRowFirstColumn="0" w:lastRowLastColumn="0"/>
            <w:tcW w:w="1271" w:type="dxa"/>
          </w:tcPr>
          <w:p w14:paraId="76400430" w14:textId="31975C90" w:rsidR="00B838DB" w:rsidRPr="00477057" w:rsidRDefault="000B09A7" w:rsidP="00477057">
            <w:pPr>
              <w:pStyle w:val="STY3Tabellradtekst"/>
            </w:pPr>
            <w:sdt>
              <w:sdtPr>
                <w:id w:val="1935247140"/>
                <w:placeholder>
                  <w:docPart w:val="480E43C514E844CDAA4750439A3EA8F0"/>
                </w:placeholder>
                <w:dataBinding w:prefixMappings="xmlns:ns0='http://software-innovation/documentproduction' " w:xpath="/ns0:customXmlPart[1]/ns0:view[1]/ns0:fields[1]/ns0:field[5]" w:storeItemID="{45F1EEB5-CBFE-4354-9723-4CED8738710B}"/>
                <w:text/>
              </w:sdtPr>
              <w:sdtEndPr/>
              <w:sdtContent>
                <w:r>
                  <w:t>005</w:t>
                </w:r>
              </w:sdtContent>
            </w:sdt>
          </w:p>
        </w:tc>
        <w:tc>
          <w:tcPr>
            <w:tcW w:w="1418" w:type="dxa"/>
          </w:tcPr>
          <w:p w14:paraId="76400431" w14:textId="38F7F55E" w:rsidR="00B838DB" w:rsidRPr="00477057" w:rsidRDefault="000B09A7"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1479497668"/>
                <w:placeholder>
                  <w:docPart w:val="34045B10F5FC4EB0A04D46F07C0F3CE3"/>
                </w:placeholder>
                <w:dataBinding w:prefixMappings="xmlns:ns0='http://software-innovation/documentproduction' " w:xpath="/ns0:customXmlPart[1]/ns0:view[1]/ns0:fields[1]/ns0:field[6]" w:storeItemID="{45F1EEB5-CBFE-4354-9723-4CED8738710B}"/>
                <w:text/>
              </w:sdtPr>
              <w:sdtEndPr/>
              <w:sdtContent>
                <w:r>
                  <w:t>26.06.2024</w:t>
                </w:r>
              </w:sdtContent>
            </w:sdt>
          </w:p>
        </w:tc>
        <w:tc>
          <w:tcPr>
            <w:tcW w:w="6598" w:type="dxa"/>
          </w:tcPr>
          <w:p w14:paraId="76400432" w14:textId="2D78F068" w:rsidR="00B838DB" w:rsidRPr="00477057" w:rsidRDefault="000B09A7"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214008379"/>
                <w:placeholder>
                  <w:docPart w:val="6C57F2B4BCA24F3A9D46BB329A2968CD"/>
                </w:placeholder>
                <w:dataBinding w:prefixMappings="xmlns:ns0='http://software-innovation/documentproduction' " w:xpath="/ns0:customXmlPart[1]/ns0:view[1]/ns0:fields[1]/ns0:field[9]" w:storeItemID="{45F1EEB5-CBFE-4354-9723-4CED8738710B}"/>
                <w:text/>
              </w:sdtPr>
              <w:sdtEndPr/>
              <w:sdtContent>
                <w:r>
                  <w:t xml:space="preserve"> </w:t>
                </w:r>
              </w:sdtContent>
            </w:sdt>
          </w:p>
        </w:tc>
      </w:tr>
    </w:tbl>
    <w:p w14:paraId="6858F138" w14:textId="1B9640C2" w:rsidR="00D21211" w:rsidRDefault="00D21211" w:rsidP="00F70F2F">
      <w:pPr>
        <w:pStyle w:val="STY3Brdtekst"/>
      </w:pPr>
    </w:p>
    <w:sectPr w:rsidR="00D21211" w:rsidSect="00D90F59">
      <w:headerReference w:type="default" r:id="rId11"/>
      <w:footerReference w:type="default" r:id="rId12"/>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EDC1F" w14:textId="77777777" w:rsidR="00264551" w:rsidRDefault="00264551" w:rsidP="00636642">
      <w:pPr>
        <w:spacing w:before="0" w:line="240" w:lineRule="auto"/>
      </w:pPr>
      <w:r>
        <w:separator/>
      </w:r>
    </w:p>
  </w:endnote>
  <w:endnote w:type="continuationSeparator" w:id="0">
    <w:p w14:paraId="560A32A0" w14:textId="77777777" w:rsidR="00264551" w:rsidRDefault="00264551"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0450" w14:textId="4649FAD3" w:rsidR="00D21211" w:rsidRPr="00636642" w:rsidRDefault="004C5C27"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1F2859A1" wp14:editId="1CE912FD">
              <wp:simplePos x="0" y="0"/>
              <wp:positionH relativeFrom="page">
                <wp:posOffset>0</wp:posOffset>
              </wp:positionH>
              <wp:positionV relativeFrom="page">
                <wp:posOffset>10248900</wp:posOffset>
              </wp:positionV>
              <wp:extent cx="7560310" cy="252095"/>
              <wp:effectExtent l="0" t="0" r="0" b="14605"/>
              <wp:wrapNone/>
              <wp:docPr id="3" name="MSIPCM961640c184512c947ce9eff1"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BC21A" w14:textId="2DE4258B" w:rsidR="004C5C27" w:rsidRPr="004C5C27" w:rsidRDefault="004C5C27" w:rsidP="004C5C27">
                          <w:pPr>
                            <w:spacing w:before="0"/>
                            <w:rPr>
                              <w:rFonts w:cs="Arial"/>
                              <w:color w:val="FF8C00"/>
                            </w:rPr>
                          </w:pPr>
                          <w:r w:rsidRPr="004C5C27">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2859A1" id="_x0000_t202" coordsize="21600,21600" o:spt="202" path="m,l,21600r21600,l21600,xe">
              <v:stroke joinstyle="miter"/>
              <v:path gradientshapeok="t" o:connecttype="rect"/>
            </v:shapetype>
            <v:shape id="MSIPCM961640c184512c947ce9eff1"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5FDBC21A" w14:textId="2DE4258B" w:rsidR="004C5C27" w:rsidRPr="004C5C27" w:rsidRDefault="004C5C27" w:rsidP="004C5C27">
                    <w:pPr>
                      <w:spacing w:before="0"/>
                      <w:rPr>
                        <w:rFonts w:cs="Arial"/>
                        <w:color w:val="FF8C00"/>
                      </w:rPr>
                    </w:pPr>
                    <w:r w:rsidRPr="004C5C27">
                      <w:rPr>
                        <w:rFonts w:cs="Arial"/>
                        <w:color w:val="FF8C00"/>
                      </w:rPr>
                      <w:t>I N T E R N</w:t>
                    </w:r>
                  </w:p>
                </w:txbxContent>
              </v:textbox>
              <w10:wrap anchorx="page" anchory="page"/>
            </v:shape>
          </w:pict>
        </mc:Fallback>
      </mc:AlternateContent>
    </w:r>
    <w:r w:rsidR="00D21211" w:rsidRPr="00636642">
      <w:rPr>
        <w:b/>
      </w:rPr>
      <w:t>Utskriften er en kopi av dokumentet.</w:t>
    </w:r>
    <w:r w:rsidR="00D21211" w:rsidRPr="00636642">
      <w:t xml:space="preserve"> Siste revisjon finnes i det elektroniske styringssystemet.</w:t>
    </w:r>
    <w:r w:rsidR="00D21211">
      <w:tab/>
    </w:r>
    <w:r w:rsidR="00D21211" w:rsidRPr="00C07FB8">
      <w:t xml:space="preserve">Utskriftsdato: </w:t>
    </w:r>
    <w:r w:rsidR="00D21211" w:rsidRPr="00C07FB8">
      <w:fldChar w:fldCharType="begin"/>
    </w:r>
    <w:r w:rsidR="00D21211" w:rsidRPr="00C07FB8">
      <w:instrText xml:space="preserve"> PRINTDATE  \@ "dd.MM.yyyy"  \* MERGEFORMAT </w:instrText>
    </w:r>
    <w:r w:rsidR="00D21211" w:rsidRPr="00C07FB8">
      <w:fldChar w:fldCharType="separate"/>
    </w:r>
    <w:r w:rsidR="00D21211">
      <w:rPr>
        <w:noProof/>
      </w:rPr>
      <w:t>00.00.0000</w:t>
    </w:r>
    <w:r w:rsidR="00D21211"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9AC5A" w14:textId="77777777" w:rsidR="00264551" w:rsidRDefault="00264551" w:rsidP="00636642">
      <w:pPr>
        <w:spacing w:before="0" w:line="240" w:lineRule="auto"/>
      </w:pPr>
      <w:r>
        <w:separator/>
      </w:r>
    </w:p>
  </w:footnote>
  <w:footnote w:type="continuationSeparator" w:id="0">
    <w:p w14:paraId="692A1AD5" w14:textId="77777777" w:rsidR="00264551" w:rsidRDefault="00264551"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D21211" w:rsidRPr="001139D4" w14:paraId="7640043D" w14:textId="77777777" w:rsidTr="00D21211">
      <w:tc>
        <w:tcPr>
          <w:tcW w:w="2408" w:type="dxa"/>
          <w:vMerge w:val="restart"/>
        </w:tcPr>
        <w:p w14:paraId="7640043A" w14:textId="343B0572" w:rsidR="00D21211" w:rsidRPr="001139D4" w:rsidRDefault="004C5C27" w:rsidP="00B838DB">
          <w:pPr>
            <w:tabs>
              <w:tab w:val="center" w:pos="4536"/>
              <w:tab w:val="right" w:pos="9072"/>
            </w:tabs>
            <w:spacing w:before="0" w:line="240" w:lineRule="auto"/>
            <w:rPr>
              <w:sz w:val="16"/>
              <w:szCs w:val="16"/>
            </w:rPr>
          </w:pPr>
          <w:r>
            <w:rPr>
              <w:noProof/>
              <w:sz w:val="16"/>
              <w:szCs w:val="16"/>
              <w:lang w:eastAsia="nb-NO"/>
            </w:rPr>
            <mc:AlternateContent>
              <mc:Choice Requires="wps">
                <w:drawing>
                  <wp:anchor distT="0" distB="0" distL="114300" distR="114300" simplePos="0" relativeHeight="251661312" behindDoc="0" locked="0" layoutInCell="0" allowOverlap="1" wp14:anchorId="574CC173" wp14:editId="25EC4FD6">
                    <wp:simplePos x="0" y="0"/>
                    <wp:positionH relativeFrom="page">
                      <wp:posOffset>0</wp:posOffset>
                    </wp:positionH>
                    <wp:positionV relativeFrom="page">
                      <wp:posOffset>190500</wp:posOffset>
                    </wp:positionV>
                    <wp:extent cx="7560310" cy="252095"/>
                    <wp:effectExtent l="0" t="0" r="0" b="14605"/>
                    <wp:wrapNone/>
                    <wp:docPr id="4" name="MSIPCM008540acb8a98de1ef95c85f"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7C81D" w14:textId="003ACAFD" w:rsidR="004C5C27" w:rsidRPr="004C5C27" w:rsidRDefault="004C5C27" w:rsidP="004C5C27">
                                <w:pPr>
                                  <w:spacing w:before="0"/>
                                  <w:jc w:val="right"/>
                                  <w:rPr>
                                    <w:rFonts w:cs="Arial"/>
                                    <w:color w:val="FF8C00"/>
                                  </w:rPr>
                                </w:pPr>
                                <w:r w:rsidRPr="004C5C27">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74CC173" id="_x0000_t202" coordsize="21600,21600" o:spt="202" path="m,l,21600r21600,l21600,xe">
                    <v:stroke joinstyle="miter"/>
                    <v:path gradientshapeok="t" o:connecttype="rect"/>
                  </v:shapetype>
                  <v:shape id="MSIPCM008540acb8a98de1ef95c85f"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3737C81D" w14:textId="003ACAFD" w:rsidR="004C5C27" w:rsidRPr="004C5C27" w:rsidRDefault="004C5C27" w:rsidP="004C5C27">
                          <w:pPr>
                            <w:spacing w:before="0"/>
                            <w:jc w:val="right"/>
                            <w:rPr>
                              <w:rFonts w:cs="Arial"/>
                              <w:color w:val="FF8C00"/>
                            </w:rPr>
                          </w:pPr>
                          <w:r w:rsidRPr="004C5C27">
                            <w:rPr>
                              <w:rFonts w:cs="Arial"/>
                              <w:color w:val="FF8C00"/>
                            </w:rPr>
                            <w:t>I N T E R N</w:t>
                          </w:r>
                        </w:p>
                      </w:txbxContent>
                    </v:textbox>
                    <w10:wrap anchorx="page" anchory="page"/>
                  </v:shape>
                </w:pict>
              </mc:Fallback>
            </mc:AlternateContent>
          </w:r>
          <w:r w:rsidR="00D21211" w:rsidRPr="001139D4">
            <w:rPr>
              <w:noProof/>
              <w:sz w:val="16"/>
              <w:szCs w:val="16"/>
              <w:lang w:eastAsia="nb-NO"/>
            </w:rPr>
            <w:drawing>
              <wp:inline distT="0" distB="0" distL="0" distR="0" wp14:anchorId="76400451" wp14:editId="76400452">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7640043B" w14:textId="661257C6" w:rsidR="00D21211" w:rsidRPr="001139D4" w:rsidRDefault="000B09A7" w:rsidP="00B838DB">
          <w:pPr>
            <w:tabs>
              <w:tab w:val="center" w:pos="4536"/>
              <w:tab w:val="right" w:pos="9072"/>
            </w:tabs>
            <w:spacing w:before="0" w:line="240" w:lineRule="auto"/>
            <w:ind w:right="198"/>
            <w:rPr>
              <w:b/>
              <w:sz w:val="16"/>
              <w:szCs w:val="16"/>
            </w:rPr>
          </w:pPr>
          <w:sdt>
            <w:sdtPr>
              <w:rPr>
                <w:b/>
                <w:sz w:val="16"/>
                <w:szCs w:val="16"/>
              </w:rPr>
              <w:id w:val="-846402984"/>
              <w:placeholder>
                <w:docPart w:val="D506FDE936DF4F15897018381E0A8390"/>
              </w:placeholder>
              <w:dataBinding w:prefixMappings="xmlns:ns0='http://software-innovation/documentproduction' " w:xpath="/ns0:customXmlPart[1]/ns0:view[1]/ns0:fields[1]/ns0:field[1]" w:storeItemID="{45F1EEB5-CBFE-4354-9723-4CED8738710B}"/>
              <w:text/>
            </w:sdtPr>
            <w:sdtEndPr/>
            <w:sdtContent>
              <w:r w:rsidR="004C5C27">
                <w:rPr>
                  <w:b/>
                  <w:sz w:val="16"/>
                  <w:szCs w:val="16"/>
                </w:rPr>
                <w:t>Egentransport og sikkert arbeid med kjøretøy - konsernprosedyre</w:t>
              </w:r>
            </w:sdtContent>
          </w:sdt>
        </w:p>
      </w:tc>
      <w:tc>
        <w:tcPr>
          <w:tcW w:w="2134" w:type="dxa"/>
        </w:tcPr>
        <w:p w14:paraId="7640043C" w14:textId="2772DFAD" w:rsidR="00D21211" w:rsidRPr="00243D9B" w:rsidRDefault="000B09A7" w:rsidP="00B838DB">
          <w:pPr>
            <w:tabs>
              <w:tab w:val="center" w:pos="4536"/>
              <w:tab w:val="right" w:pos="9072"/>
            </w:tabs>
            <w:spacing w:before="0" w:line="240" w:lineRule="auto"/>
            <w:rPr>
              <w:b/>
              <w:sz w:val="16"/>
              <w:szCs w:val="16"/>
            </w:rPr>
          </w:pPr>
          <w:sdt>
            <w:sdtPr>
              <w:rPr>
                <w:b/>
                <w:sz w:val="16"/>
                <w:szCs w:val="16"/>
              </w:rPr>
              <w:id w:val="1219169384"/>
              <w:placeholder>
                <w:docPart w:val="3FAC695102664635B47BCF79E1F67F84"/>
              </w:placeholder>
              <w:dataBinding w:prefixMappings="xmlns:ns0='http://software-innovation/documentproduction' " w:xpath="/ns0:customXmlPart[1]/ns0:view[1]/ns0:fields[1]/ns0:field[3]" w:storeItemID="{45F1EEB5-CBFE-4354-9723-4CED8738710B}"/>
              <w:text/>
            </w:sdtPr>
            <w:sdtEndPr/>
            <w:sdtContent>
              <w:r w:rsidR="004C5C27">
                <w:rPr>
                  <w:b/>
                  <w:sz w:val="16"/>
                  <w:szCs w:val="16"/>
                </w:rPr>
                <w:t>STY-604943</w:t>
              </w:r>
            </w:sdtContent>
          </w:sdt>
        </w:p>
      </w:tc>
    </w:tr>
    <w:tr w:rsidR="00D21211" w:rsidRPr="001139D4" w14:paraId="76400441" w14:textId="77777777" w:rsidTr="00D21211">
      <w:tc>
        <w:tcPr>
          <w:tcW w:w="2408" w:type="dxa"/>
          <w:vMerge/>
        </w:tcPr>
        <w:p w14:paraId="7640043E" w14:textId="77777777" w:rsidR="00D21211" w:rsidRPr="001139D4" w:rsidRDefault="00D21211" w:rsidP="00B838DB">
          <w:pPr>
            <w:tabs>
              <w:tab w:val="center" w:pos="4536"/>
              <w:tab w:val="right" w:pos="9072"/>
            </w:tabs>
            <w:spacing w:before="0" w:line="240" w:lineRule="auto"/>
            <w:rPr>
              <w:sz w:val="16"/>
              <w:szCs w:val="16"/>
            </w:rPr>
          </w:pPr>
        </w:p>
      </w:tc>
      <w:tc>
        <w:tcPr>
          <w:tcW w:w="4745" w:type="dxa"/>
          <w:vMerge/>
        </w:tcPr>
        <w:p w14:paraId="7640043F" w14:textId="77777777" w:rsidR="00D21211" w:rsidRPr="001139D4" w:rsidRDefault="00D21211" w:rsidP="00B838DB">
          <w:pPr>
            <w:tabs>
              <w:tab w:val="center" w:pos="4536"/>
              <w:tab w:val="right" w:pos="9072"/>
            </w:tabs>
            <w:spacing w:before="0" w:line="240" w:lineRule="auto"/>
            <w:ind w:right="198"/>
            <w:rPr>
              <w:sz w:val="16"/>
              <w:szCs w:val="16"/>
            </w:rPr>
          </w:pPr>
        </w:p>
      </w:tc>
      <w:tc>
        <w:tcPr>
          <w:tcW w:w="2134" w:type="dxa"/>
        </w:tcPr>
        <w:p w14:paraId="76400440" w14:textId="77777777" w:rsidR="00D21211" w:rsidRPr="001139D4" w:rsidRDefault="00D21211" w:rsidP="00B838DB">
          <w:pPr>
            <w:tabs>
              <w:tab w:val="center" w:pos="4536"/>
              <w:tab w:val="right" w:pos="9072"/>
            </w:tabs>
            <w:spacing w:before="0" w:line="240" w:lineRule="auto"/>
            <w:rPr>
              <w:sz w:val="16"/>
              <w:szCs w:val="16"/>
            </w:rPr>
          </w:pPr>
        </w:p>
      </w:tc>
    </w:tr>
    <w:tr w:rsidR="00D21211" w:rsidRPr="001139D4" w14:paraId="76400445" w14:textId="77777777" w:rsidTr="00D21211">
      <w:tc>
        <w:tcPr>
          <w:tcW w:w="2408" w:type="dxa"/>
        </w:tcPr>
        <w:p w14:paraId="76400442" w14:textId="77777777" w:rsidR="00D21211" w:rsidRPr="001139D4" w:rsidRDefault="00D21211" w:rsidP="00B838DB">
          <w:pPr>
            <w:tabs>
              <w:tab w:val="center" w:pos="4536"/>
              <w:tab w:val="right" w:pos="9072"/>
            </w:tabs>
            <w:spacing w:before="0" w:line="240" w:lineRule="auto"/>
            <w:rPr>
              <w:sz w:val="16"/>
              <w:szCs w:val="16"/>
            </w:rPr>
          </w:pPr>
        </w:p>
      </w:tc>
      <w:tc>
        <w:tcPr>
          <w:tcW w:w="4745" w:type="dxa"/>
        </w:tcPr>
        <w:p w14:paraId="76400443" w14:textId="77777777" w:rsidR="00D21211" w:rsidRPr="001139D4" w:rsidRDefault="00D21211" w:rsidP="00B838DB">
          <w:pPr>
            <w:tabs>
              <w:tab w:val="center" w:pos="4536"/>
              <w:tab w:val="right" w:pos="9072"/>
            </w:tabs>
            <w:spacing w:before="0" w:line="240" w:lineRule="auto"/>
            <w:ind w:right="198"/>
            <w:rPr>
              <w:sz w:val="16"/>
              <w:szCs w:val="16"/>
            </w:rPr>
          </w:pPr>
        </w:p>
      </w:tc>
      <w:tc>
        <w:tcPr>
          <w:tcW w:w="2134" w:type="dxa"/>
        </w:tcPr>
        <w:p w14:paraId="76400444" w14:textId="61A6CA23" w:rsidR="00D21211" w:rsidRPr="008C231A" w:rsidRDefault="00D21211" w:rsidP="00B838DB">
          <w:pPr>
            <w:tabs>
              <w:tab w:val="center" w:pos="4536"/>
              <w:tab w:val="right" w:pos="9072"/>
            </w:tabs>
            <w:spacing w:before="0" w:line="240" w:lineRule="auto"/>
            <w:rPr>
              <w:sz w:val="16"/>
              <w:szCs w:val="16"/>
            </w:rPr>
          </w:pPr>
          <w:r w:rsidRPr="001139D4">
            <w:rPr>
              <w:sz w:val="16"/>
              <w:szCs w:val="16"/>
            </w:rPr>
            <w:t xml:space="preserve">Rev.: </w:t>
          </w:r>
          <w:sdt>
            <w:sdtPr>
              <w:rPr>
                <w:sz w:val="16"/>
                <w:szCs w:val="16"/>
              </w:rPr>
              <w:id w:val="-1060398613"/>
              <w:placeholder>
                <w:docPart w:val="480F2684849146A19489E8F4782800F6"/>
              </w:placeholder>
              <w:dataBinding w:prefixMappings="xmlns:ns0='http://software-innovation/documentproduction' " w:xpath="/ns0:customXmlPart[1]/ns0:view[1]/ns0:fields[1]/ns0:field[5]" w:storeItemID="{45F1EEB5-CBFE-4354-9723-4CED8738710B}"/>
              <w:text/>
            </w:sdtPr>
            <w:sdtEndPr/>
            <w:sdtContent>
              <w:r w:rsidR="000B09A7">
                <w:rPr>
                  <w:sz w:val="16"/>
                  <w:szCs w:val="16"/>
                </w:rPr>
                <w:t>005</w:t>
              </w:r>
            </w:sdtContent>
          </w:sdt>
        </w:p>
      </w:tc>
    </w:tr>
    <w:tr w:rsidR="00D21211" w:rsidRPr="001139D4" w14:paraId="76400449" w14:textId="77777777" w:rsidTr="00D21211">
      <w:tc>
        <w:tcPr>
          <w:tcW w:w="2408" w:type="dxa"/>
        </w:tcPr>
        <w:p w14:paraId="76400446" w14:textId="77777777" w:rsidR="00D21211" w:rsidRPr="001139D4" w:rsidRDefault="00D21211" w:rsidP="00B838DB">
          <w:pPr>
            <w:tabs>
              <w:tab w:val="center" w:pos="4536"/>
              <w:tab w:val="right" w:pos="9072"/>
            </w:tabs>
            <w:spacing w:before="0" w:line="240" w:lineRule="auto"/>
            <w:rPr>
              <w:b/>
              <w:sz w:val="16"/>
              <w:szCs w:val="16"/>
            </w:rPr>
          </w:pPr>
          <w:r w:rsidRPr="001139D4">
            <w:rPr>
              <w:b/>
              <w:sz w:val="16"/>
              <w:szCs w:val="16"/>
            </w:rPr>
            <w:t>Styringssystem</w:t>
          </w:r>
        </w:p>
      </w:tc>
      <w:tc>
        <w:tcPr>
          <w:tcW w:w="4745" w:type="dxa"/>
        </w:tcPr>
        <w:p w14:paraId="76400447" w14:textId="50B585FE" w:rsidR="00D21211" w:rsidRPr="001139D4" w:rsidRDefault="00D21211" w:rsidP="00B838DB">
          <w:pPr>
            <w:tabs>
              <w:tab w:val="center" w:pos="4536"/>
              <w:tab w:val="right" w:pos="9072"/>
            </w:tabs>
            <w:spacing w:before="0" w:line="240" w:lineRule="auto"/>
            <w:ind w:right="198"/>
            <w:rPr>
              <w:sz w:val="16"/>
              <w:szCs w:val="16"/>
            </w:rPr>
          </w:pPr>
          <w:r w:rsidRPr="001139D4">
            <w:rPr>
              <w:sz w:val="16"/>
              <w:szCs w:val="16"/>
            </w:rPr>
            <w:t xml:space="preserve">Dokumentansvarlig: </w:t>
          </w:r>
          <w:sdt>
            <w:sdtPr>
              <w:rPr>
                <w:sz w:val="16"/>
                <w:szCs w:val="16"/>
              </w:rPr>
              <w:id w:val="-955093873"/>
              <w:placeholder>
                <w:docPart w:val="2BD8FA3D3A004175B019D4C2B9AF9FF7"/>
              </w:placeholder>
              <w:dataBinding w:prefixMappings="xmlns:ns0='http://software-innovation/documentproduction' " w:xpath="/ns0:customXmlPart[1]/ns0:view[1]/ns0:fields[1]/ns0:field[2]" w:storeItemID="{45F1EEB5-CBFE-4354-9723-4CED8738710B}"/>
              <w:text/>
            </w:sdtPr>
            <w:sdtEndPr/>
            <w:sdtContent>
              <w:r w:rsidR="004C5C27">
                <w:rPr>
                  <w:sz w:val="16"/>
                  <w:szCs w:val="16"/>
                </w:rPr>
                <w:t>Eriksen, Rune André</w:t>
              </w:r>
            </w:sdtContent>
          </w:sdt>
        </w:p>
      </w:tc>
      <w:tc>
        <w:tcPr>
          <w:tcW w:w="2134" w:type="dxa"/>
        </w:tcPr>
        <w:p w14:paraId="76400448" w14:textId="07793D6F" w:rsidR="00D21211" w:rsidRPr="001139D4" w:rsidRDefault="000B09A7" w:rsidP="00B838DB">
          <w:pPr>
            <w:tabs>
              <w:tab w:val="center" w:pos="4536"/>
              <w:tab w:val="right" w:pos="9072"/>
            </w:tabs>
            <w:spacing w:before="0" w:line="240" w:lineRule="auto"/>
            <w:rPr>
              <w:sz w:val="16"/>
              <w:szCs w:val="16"/>
            </w:rPr>
          </w:pPr>
          <w:sdt>
            <w:sdtPr>
              <w:rPr>
                <w:sz w:val="16"/>
                <w:szCs w:val="16"/>
              </w:rPr>
              <w:id w:val="584346450"/>
              <w:placeholder>
                <w:docPart w:val="849263E278DF45FB8A957D0D9B4FA4C8"/>
              </w:placeholder>
              <w:dataBinding w:prefixMappings="xmlns:ns0='http://software-innovation/documentproduction' " w:xpath="/ns0:customXmlPart[1]/ns0:view[1]/ns0:fields[1]/ns0:field[6]" w:storeItemID="{45F1EEB5-CBFE-4354-9723-4CED8738710B}"/>
              <w:text/>
            </w:sdtPr>
            <w:sdtEndPr/>
            <w:sdtContent>
              <w:r>
                <w:rPr>
                  <w:sz w:val="16"/>
                  <w:szCs w:val="16"/>
                </w:rPr>
                <w:t>26.06.2024</w:t>
              </w:r>
            </w:sdtContent>
          </w:sdt>
        </w:p>
      </w:tc>
    </w:tr>
    <w:tr w:rsidR="00D21211" w:rsidRPr="001139D4" w14:paraId="7640044D" w14:textId="77777777" w:rsidTr="00D21211">
      <w:tc>
        <w:tcPr>
          <w:tcW w:w="2408" w:type="dxa"/>
        </w:tcPr>
        <w:p w14:paraId="7640044A" w14:textId="19DE6CAD" w:rsidR="00D21211" w:rsidRPr="001139D4" w:rsidRDefault="000B09A7" w:rsidP="00B838DB">
          <w:pPr>
            <w:tabs>
              <w:tab w:val="center" w:pos="4536"/>
              <w:tab w:val="right" w:pos="9072"/>
            </w:tabs>
            <w:spacing w:before="0" w:line="240" w:lineRule="auto"/>
            <w:rPr>
              <w:sz w:val="16"/>
              <w:szCs w:val="16"/>
            </w:rPr>
          </w:pPr>
          <w:sdt>
            <w:sdtPr>
              <w:rPr>
                <w:sz w:val="16"/>
                <w:szCs w:val="16"/>
              </w:rPr>
              <w:id w:val="-522477344"/>
              <w:placeholder>
                <w:docPart w:val="0928EAE1965747E2B6168D5AF46A98E7"/>
              </w:placeholder>
              <w:dataBinding w:prefixMappings="xmlns:ns0='http://software-innovation/documentproduction' " w:xpath="/ns0:customXmlPart[1]/ns0:view[1]/ns0:fields[1]/ns0:field[8]" w:storeItemID="{45F1EEB5-CBFE-4354-9723-4CED8738710B}"/>
              <w:text/>
            </w:sdtPr>
            <w:sdtEndPr/>
            <w:sdtContent>
              <w:r w:rsidR="004C5C27">
                <w:rPr>
                  <w:sz w:val="16"/>
                  <w:szCs w:val="16"/>
                </w:rPr>
                <w:t>Konsernprosedyre</w:t>
              </w:r>
            </w:sdtContent>
          </w:sdt>
        </w:p>
      </w:tc>
      <w:tc>
        <w:tcPr>
          <w:tcW w:w="4745" w:type="dxa"/>
        </w:tcPr>
        <w:p w14:paraId="7640044B" w14:textId="2DBFB044" w:rsidR="00D21211" w:rsidRPr="001139D4" w:rsidRDefault="00D21211" w:rsidP="00B838DB">
          <w:pPr>
            <w:tabs>
              <w:tab w:val="center" w:pos="4536"/>
              <w:tab w:val="right" w:pos="9072"/>
            </w:tabs>
            <w:spacing w:before="0" w:line="240" w:lineRule="auto"/>
            <w:ind w:right="198"/>
            <w:rPr>
              <w:sz w:val="16"/>
              <w:szCs w:val="16"/>
            </w:rPr>
          </w:pPr>
          <w:r w:rsidRPr="001139D4">
            <w:rPr>
              <w:sz w:val="16"/>
              <w:szCs w:val="16"/>
            </w:rPr>
            <w:t xml:space="preserve">Godkjent av: </w:t>
          </w:r>
          <w:sdt>
            <w:sdtPr>
              <w:rPr>
                <w:sz w:val="16"/>
                <w:szCs w:val="16"/>
              </w:rPr>
              <w:id w:val="-253672702"/>
              <w:placeholder>
                <w:docPart w:val="557194CC36FD4DAF809C356324155D1B"/>
              </w:placeholder>
              <w:dataBinding w:prefixMappings="xmlns:ns0='http://software-innovation/documentproduction' " w:xpath="/ns0:customXmlPart[1]/ns0:view[1]/ns0:fields[1]/ns0:field[4]" w:storeItemID="{45F1EEB5-CBFE-4354-9723-4CED8738710B}"/>
              <w:text/>
            </w:sdtPr>
            <w:sdtEndPr/>
            <w:sdtContent>
              <w:r w:rsidR="004C5C27">
                <w:rPr>
                  <w:sz w:val="16"/>
                  <w:szCs w:val="16"/>
                </w:rPr>
                <w:t>Bråtebæk, Henning</w:t>
              </w:r>
            </w:sdtContent>
          </w:sdt>
        </w:p>
      </w:tc>
      <w:tc>
        <w:tcPr>
          <w:tcW w:w="2134" w:type="dxa"/>
        </w:tcPr>
        <w:p w14:paraId="7640044C" w14:textId="536E5925" w:rsidR="00D21211" w:rsidRPr="001139D4" w:rsidRDefault="00D21211" w:rsidP="00B838DB">
          <w:pPr>
            <w:tabs>
              <w:tab w:val="center" w:pos="4536"/>
              <w:tab w:val="right" w:pos="9072"/>
            </w:tabs>
            <w:spacing w:before="0" w:line="240" w:lineRule="auto"/>
            <w:rPr>
              <w:sz w:val="16"/>
              <w:szCs w:val="16"/>
            </w:rPr>
          </w:pPr>
          <w:r w:rsidRPr="001139D4">
            <w:rPr>
              <w:sz w:val="16"/>
              <w:szCs w:val="16"/>
            </w:rPr>
            <w:t xml:space="preserve">Side: </w:t>
          </w:r>
          <w:r w:rsidRPr="001139D4">
            <w:rPr>
              <w:sz w:val="16"/>
              <w:szCs w:val="16"/>
            </w:rPr>
            <w:fldChar w:fldCharType="begin"/>
          </w:r>
          <w:r w:rsidRPr="001139D4">
            <w:rPr>
              <w:sz w:val="16"/>
              <w:szCs w:val="16"/>
            </w:rPr>
            <w:instrText xml:space="preserve"> PAGE   \* MERGEFORMAT </w:instrText>
          </w:r>
          <w:r w:rsidRPr="001139D4">
            <w:rPr>
              <w:sz w:val="16"/>
              <w:szCs w:val="16"/>
            </w:rPr>
            <w:fldChar w:fldCharType="separate"/>
          </w:r>
          <w:r w:rsidR="00F70F2F">
            <w:rPr>
              <w:noProof/>
              <w:sz w:val="16"/>
              <w:szCs w:val="16"/>
            </w:rPr>
            <w:t>5</w:t>
          </w:r>
          <w:r w:rsidRPr="001139D4">
            <w:rPr>
              <w:sz w:val="16"/>
              <w:szCs w:val="16"/>
            </w:rPr>
            <w:fldChar w:fldCharType="end"/>
          </w:r>
          <w:r w:rsidRPr="001139D4">
            <w:rPr>
              <w:sz w:val="16"/>
              <w:szCs w:val="16"/>
            </w:rPr>
            <w:t xml:space="preserve"> av </w:t>
          </w:r>
          <w:r w:rsidRPr="001139D4">
            <w:rPr>
              <w:sz w:val="16"/>
              <w:szCs w:val="16"/>
            </w:rPr>
            <w:fldChar w:fldCharType="begin"/>
          </w:r>
          <w:r w:rsidRPr="001139D4">
            <w:rPr>
              <w:sz w:val="16"/>
              <w:szCs w:val="16"/>
            </w:rPr>
            <w:instrText xml:space="preserve"> NUMPAGES   \* MERGEFORMAT </w:instrText>
          </w:r>
          <w:r w:rsidRPr="001139D4">
            <w:rPr>
              <w:sz w:val="16"/>
              <w:szCs w:val="16"/>
            </w:rPr>
            <w:fldChar w:fldCharType="separate"/>
          </w:r>
          <w:r w:rsidR="00F70F2F">
            <w:rPr>
              <w:noProof/>
              <w:sz w:val="16"/>
              <w:szCs w:val="16"/>
            </w:rPr>
            <w:t>6</w:t>
          </w:r>
          <w:r w:rsidRPr="001139D4">
            <w:rPr>
              <w:noProof/>
              <w:sz w:val="16"/>
              <w:szCs w:val="16"/>
            </w:rPr>
            <w:fldChar w:fldCharType="end"/>
          </w:r>
        </w:p>
      </w:tc>
    </w:tr>
  </w:tbl>
  <w:p w14:paraId="7640044E" w14:textId="77777777" w:rsidR="00D21211" w:rsidRPr="00B838DB" w:rsidRDefault="00D21211" w:rsidP="00B838DB">
    <w:pPr>
      <w:tabs>
        <w:tab w:val="center" w:pos="4536"/>
        <w:tab w:val="right" w:pos="9072"/>
      </w:tabs>
      <w:spacing w:before="0" w:line="240" w:lineRule="auto"/>
      <w:rPr>
        <w:sz w:val="16"/>
      </w:rPr>
    </w:pPr>
    <w:r w:rsidRPr="00B838DB">
      <w:rPr>
        <w:noProof/>
        <w:sz w:val="16"/>
        <w:lang w:eastAsia="nb-NO"/>
      </w:rPr>
      <mc:AlternateContent>
        <mc:Choice Requires="wps">
          <w:drawing>
            <wp:anchor distT="0" distB="0" distL="114300" distR="114300" simplePos="0" relativeHeight="251659264" behindDoc="1" locked="0" layoutInCell="1" allowOverlap="1" wp14:anchorId="76400453" wp14:editId="76400454">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noFill/>
                      <a:ln w="6350" cap="flat" cmpd="sng" algn="ctr">
                        <a:solidFill>
                          <a:srgbClr val="787E9C"/>
                        </a:solidFill>
                        <a:prstDash val="solid"/>
                        <a:miter lim="800000"/>
                      </a:ln>
                      <a:effectLst/>
                    </wps:spPr>
                    <wps:bodyPr/>
                  </wps:wsp>
                </a:graphicData>
              </a:graphic>
              <wp14:sizeRelH relativeFrom="margin">
                <wp14:pctWidth>0</wp14:pctWidth>
              </wp14:sizeRelH>
            </wp:anchor>
          </w:drawing>
        </mc:Choice>
        <mc:Fallback>
          <w:pict>
            <v:line w14:anchorId="475A349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pxQEAAGwDAAAOAAAAZHJzL2Uyb0RvYy54bWysU8tu2zAQvBfIPxC8x1LcJnEEyznYTS9F&#10;ayTNB6wpUmLBF7isZf99l5TjpM2t6IXa5S5nOcPR8v5gDdvLiNq7ll/Nas6kE77Trm/584+HywVn&#10;mMB1YLyTLT9K5Periw/LMTRy7gdvOhkZgThsxtDyIaXQVBWKQVrAmQ/SUVH5aCFRGvuqizASujXV&#10;vK5vqtHHLkQvJCLtbqYiXxV8paRI35VCmZhpOd0tlTWWdZfXarWEpo8QBi1O14B/uIUF7WjoGWoD&#10;CdivqN9BWS2iR6/STHhbeaW0kIUDsbmq/2LzNECQhQuJg+EsE/4/WPFtv41Mdy2fc+bA0hM9ykRy&#10;afdTsnnWZwzYUNvabeMpw7CNmexBRZu/RIMdiqbHs6bykJigzeu7+lNdk/TipVa9HgwR0xfpLctB&#10;y2lopgsN7L9iomHU+tKSt51/0MaUJzOOjS2/+XidkYGMowwkCm0gKuh6zsD05EiRYkFEb3SXT2cc&#10;jP1ubSLbA7nidnH7+W6didK0P9ry6A3gMPWV0uQXqxOZ1mjb8gVxI3bTaeMyuiy2OxHI4k1y5Wjn&#10;u2NRscoZPWkZerJf9szbnOK3P8nqNwAAAP//AwBQSwMEFAAGAAgAAAAhAHcBU0ncAAAACAEAAA8A&#10;AABkcnMvZG93bnJldi54bWxMj0FLw0AQhe+C/2EZwYvYTWso3ZhNEUHQm9ZevG2yYxLNzqbZTZP+&#10;e0cQ6nHeG977Xr6dXSeOOITWk4blIgGBVHnbUq1h//50uwERoiFrOk+o4YQBtsXlRW4y6yd6w+Mu&#10;1oJDKGRGQxNjn0kZqgadCQvfI7H36QdnIp9DLe1gJg53nVwlyVo60xI3NKbHxwar793ouHdUr+np&#10;+S592a9VOX2ow9d4c9D6+mp+uAcRcY7nZ/jFZ3QomKn0I9kgOg08JLK6WaYg2FYrxUvKP0UWufw/&#10;oPgBAAD//wMAUEsBAi0AFAAGAAgAAAAhALaDOJL+AAAA4QEAABMAAAAAAAAAAAAAAAAAAAAAAFtD&#10;b250ZW50X1R5cGVzXS54bWxQSwECLQAUAAYACAAAACEAOP0h/9YAAACUAQAACwAAAAAAAAAAAAAA&#10;AAAvAQAAX3JlbHMvLnJlbHNQSwECLQAUAAYACAAAACEAd/yV6cUBAABsAwAADgAAAAAAAAAAAAAA&#10;AAAuAgAAZHJzL2Uyb0RvYy54bWxQSwECLQAUAAYACAAAACEAdwFTSdwAAAAIAQAADwAAAAAAAAAA&#10;AAAAAAAfBAAAZHJzL2Rvd25yZXYueG1sUEsFBgAAAAAEAAQA8wAAACgFAAAAAA==&#10;" strokecolor="#787e9c" strokeweight=".5pt">
              <v:stroke joinstyle="miter"/>
              <w10:wrap anchorx="margin" anchory="page"/>
            </v:line>
          </w:pict>
        </mc:Fallback>
      </mc:AlternateContent>
    </w:r>
  </w:p>
  <w:p w14:paraId="7640044F" w14:textId="77777777" w:rsidR="00D21211" w:rsidRPr="00B838DB" w:rsidRDefault="00D21211" w:rsidP="00B838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8" w15:restartNumberingAfterBreak="0">
    <w:nsid w:val="52E67830"/>
    <w:multiLevelType w:val="multilevel"/>
    <w:tmpl w:val="B0FAF52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0"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92310638">
    <w:abstractNumId w:val="5"/>
  </w:num>
  <w:num w:numId="2" w16cid:durableId="1729262350">
    <w:abstractNumId w:val="7"/>
  </w:num>
  <w:num w:numId="3" w16cid:durableId="929654143">
    <w:abstractNumId w:val="1"/>
  </w:num>
  <w:num w:numId="4" w16cid:durableId="180123507">
    <w:abstractNumId w:val="2"/>
  </w:num>
  <w:num w:numId="5" w16cid:durableId="39287068">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2039742495">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1354457269">
    <w:abstractNumId w:val="4"/>
  </w:num>
  <w:num w:numId="8" w16cid:durableId="2126193681">
    <w:abstractNumId w:val="3"/>
  </w:num>
  <w:num w:numId="9" w16cid:durableId="619846040">
    <w:abstractNumId w:val="0"/>
  </w:num>
  <w:num w:numId="10" w16cid:durableId="104546654">
    <w:abstractNumId w:val="9"/>
  </w:num>
  <w:num w:numId="11" w16cid:durableId="1090202869">
    <w:abstractNumId w:val="8"/>
  </w:num>
  <w:num w:numId="12" w16cid:durableId="1329092863">
    <w:abstractNumId w:val="6"/>
  </w:num>
  <w:num w:numId="13" w16cid:durableId="422799069">
    <w:abstractNumId w:val="10"/>
  </w:num>
  <w:num w:numId="14" w16cid:durableId="1102916591">
    <w:abstractNumId w:val="8"/>
  </w:num>
  <w:num w:numId="15" w16cid:durableId="48114577">
    <w:abstractNumId w:val="8"/>
  </w:num>
  <w:num w:numId="16" w16cid:durableId="1635017833">
    <w:abstractNumId w:val="8"/>
  </w:num>
  <w:num w:numId="17" w16cid:durableId="2111460668">
    <w:abstractNumId w:val="8"/>
  </w:num>
  <w:num w:numId="18" w16cid:durableId="1439527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defaultTableStyle w:val="BaneNOR"/>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A1"/>
    <w:rsid w:val="0000260B"/>
    <w:rsid w:val="000202A6"/>
    <w:rsid w:val="00020CC5"/>
    <w:rsid w:val="000758FA"/>
    <w:rsid w:val="0009284D"/>
    <w:rsid w:val="000B09A7"/>
    <w:rsid w:val="000C129A"/>
    <w:rsid w:val="000D48B5"/>
    <w:rsid w:val="0011077A"/>
    <w:rsid w:val="0011324F"/>
    <w:rsid w:val="001139D4"/>
    <w:rsid w:val="00166BB2"/>
    <w:rsid w:val="00172677"/>
    <w:rsid w:val="002023FC"/>
    <w:rsid w:val="00235F38"/>
    <w:rsid w:val="00243D9B"/>
    <w:rsid w:val="00264551"/>
    <w:rsid w:val="00266708"/>
    <w:rsid w:val="00273BA1"/>
    <w:rsid w:val="00274125"/>
    <w:rsid w:val="0027445B"/>
    <w:rsid w:val="00276EE1"/>
    <w:rsid w:val="002808AE"/>
    <w:rsid w:val="002916D1"/>
    <w:rsid w:val="00291EDC"/>
    <w:rsid w:val="002B3225"/>
    <w:rsid w:val="00324FC3"/>
    <w:rsid w:val="00344AB0"/>
    <w:rsid w:val="00346112"/>
    <w:rsid w:val="003472EB"/>
    <w:rsid w:val="00357E07"/>
    <w:rsid w:val="00386726"/>
    <w:rsid w:val="003A1515"/>
    <w:rsid w:val="003A2BC7"/>
    <w:rsid w:val="003C3860"/>
    <w:rsid w:val="003C7851"/>
    <w:rsid w:val="003E07D5"/>
    <w:rsid w:val="004635AF"/>
    <w:rsid w:val="00477057"/>
    <w:rsid w:val="004A6EAF"/>
    <w:rsid w:val="004C5C27"/>
    <w:rsid w:val="00507D55"/>
    <w:rsid w:val="00521A44"/>
    <w:rsid w:val="005347D7"/>
    <w:rsid w:val="0055037A"/>
    <w:rsid w:val="00556CF8"/>
    <w:rsid w:val="00584046"/>
    <w:rsid w:val="005D3CC1"/>
    <w:rsid w:val="005F27E1"/>
    <w:rsid w:val="00636642"/>
    <w:rsid w:val="0066167A"/>
    <w:rsid w:val="006753E2"/>
    <w:rsid w:val="006763B8"/>
    <w:rsid w:val="0068750A"/>
    <w:rsid w:val="00691FCD"/>
    <w:rsid w:val="00695138"/>
    <w:rsid w:val="006D4145"/>
    <w:rsid w:val="006E0367"/>
    <w:rsid w:val="0073447D"/>
    <w:rsid w:val="00750A8C"/>
    <w:rsid w:val="00784BD9"/>
    <w:rsid w:val="007A2DE5"/>
    <w:rsid w:val="007C03FA"/>
    <w:rsid w:val="00810010"/>
    <w:rsid w:val="00854CC3"/>
    <w:rsid w:val="0088784C"/>
    <w:rsid w:val="008910F1"/>
    <w:rsid w:val="008C231A"/>
    <w:rsid w:val="008F4E4B"/>
    <w:rsid w:val="00917588"/>
    <w:rsid w:val="0095669D"/>
    <w:rsid w:val="009656C3"/>
    <w:rsid w:val="00972E2C"/>
    <w:rsid w:val="009B54B2"/>
    <w:rsid w:val="009D4A12"/>
    <w:rsid w:val="009E24DE"/>
    <w:rsid w:val="009F204A"/>
    <w:rsid w:val="009F459B"/>
    <w:rsid w:val="00A23A82"/>
    <w:rsid w:val="00AA69C6"/>
    <w:rsid w:val="00AF4D97"/>
    <w:rsid w:val="00B53E8B"/>
    <w:rsid w:val="00B838DB"/>
    <w:rsid w:val="00BC50F5"/>
    <w:rsid w:val="00C055EB"/>
    <w:rsid w:val="00C07FB8"/>
    <w:rsid w:val="00C267BA"/>
    <w:rsid w:val="00C65475"/>
    <w:rsid w:val="00D03FEA"/>
    <w:rsid w:val="00D21211"/>
    <w:rsid w:val="00D21E0E"/>
    <w:rsid w:val="00D42355"/>
    <w:rsid w:val="00D45CA8"/>
    <w:rsid w:val="00D90F59"/>
    <w:rsid w:val="00DA21BA"/>
    <w:rsid w:val="00DB2F35"/>
    <w:rsid w:val="00DE722B"/>
    <w:rsid w:val="00DF4D9F"/>
    <w:rsid w:val="00E05419"/>
    <w:rsid w:val="00E1124B"/>
    <w:rsid w:val="00E22C63"/>
    <w:rsid w:val="00E40547"/>
    <w:rsid w:val="00E65733"/>
    <w:rsid w:val="00E86BC8"/>
    <w:rsid w:val="00EF6005"/>
    <w:rsid w:val="00F10CE3"/>
    <w:rsid w:val="00F11B92"/>
    <w:rsid w:val="00F576A4"/>
    <w:rsid w:val="00F64686"/>
    <w:rsid w:val="00F70F2F"/>
    <w:rsid w:val="00FA76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400348"/>
  <w15:chartTrackingRefBased/>
  <w15:docId w15:val="{C23BDBAD-606B-483B-A289-E833300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3860"/>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qFormat/>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rsid w:val="009E24DE"/>
    <w:pPr>
      <w:tabs>
        <w:tab w:val="left" w:pos="851"/>
        <w:tab w:val="right" w:leader="underscore" w:pos="9287"/>
      </w:tabs>
      <w:spacing w:after="80"/>
    </w:pPr>
    <w:rPr>
      <w:b/>
    </w:rPr>
  </w:style>
  <w:style w:type="paragraph" w:styleId="INNH2">
    <w:name w:val="toc 2"/>
    <w:basedOn w:val="Normal"/>
    <w:next w:val="Normal"/>
    <w:autoRedefine/>
    <w:uiPriority w:val="39"/>
    <w:rsid w:val="00A23A82"/>
    <w:pPr>
      <w:tabs>
        <w:tab w:val="left" w:pos="1540"/>
        <w:tab w:val="right" w:leader="underscore" w:pos="9287"/>
      </w:tabs>
      <w:spacing w:after="80"/>
      <w:ind w:left="227"/>
    </w:pPr>
  </w:style>
  <w:style w:type="paragraph" w:styleId="INNH3">
    <w:name w:val="toc 3"/>
    <w:basedOn w:val="Normal"/>
    <w:next w:val="Normal"/>
    <w:autoRedefine/>
    <w:uiPriority w:val="39"/>
    <w:semiHidden/>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E05419"/>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88784C"/>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88784C"/>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88784C"/>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88784C"/>
    <w:pPr>
      <w:numPr>
        <w:ilvl w:val="2"/>
      </w:numPr>
      <w:outlineLvl w:val="2"/>
    </w:pPr>
  </w:style>
  <w:style w:type="paragraph" w:customStyle="1" w:styleId="STY3Overskrift1111">
    <w:name w:val="STY3 Overskrift 1.1.1.1"/>
    <w:basedOn w:val="STY3Overskrift111"/>
    <w:next w:val="STY3Brdtekst"/>
    <w:uiPriority w:val="1"/>
    <w:qFormat/>
    <w:rsid w:val="0088784C"/>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table" w:customStyle="1" w:styleId="Tabellrutenett1">
    <w:name w:val="Tabellrutenett1"/>
    <w:basedOn w:val="Vanligtabell"/>
    <w:next w:val="Tabellrutenett"/>
    <w:uiPriority w:val="39"/>
    <w:rsid w:val="00B8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jelpetekst">
    <w:name w:val="Hjelpetekst"/>
    <w:basedOn w:val="Standardskriftforavsnitt"/>
    <w:uiPriority w:val="1"/>
    <w:rsid w:val="00E05419"/>
    <w:rPr>
      <w:rFonts w:ascii="Arial" w:hAnsi="Arial"/>
      <w:b w:val="0"/>
      <w:i w:val="0"/>
      <w:color w:val="808080" w:themeColor="background1" w:themeShade="80"/>
      <w:sz w:val="18"/>
      <w:bdr w:val="none" w:sz="0" w:space="0" w:color="auto"/>
      <w:lang w:val="nb-NO"/>
    </w:rPr>
  </w:style>
  <w:style w:type="paragraph" w:customStyle="1" w:styleId="STY2Tabellradtekst">
    <w:name w:val="STY2 Tabell radtekst"/>
    <w:semiHidden/>
    <w:qFormat/>
    <w:rsid w:val="00E05419"/>
    <w:pPr>
      <w:spacing w:after="80" w:line="276" w:lineRule="auto"/>
    </w:pPr>
    <w:rPr>
      <w:rFonts w:eastAsia="Times New Roman" w:cs="Times New Roman"/>
      <w:color w:val="000000" w:themeColor="text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anenor.no/leverandor/krav-og-sikkerhet/godkjenningsordning-for-sikkerhetsfunksjon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D4DD1566D84BC8BD01D803EC49D6EA"/>
        <w:category>
          <w:name w:val="General"/>
          <w:gallery w:val="placeholder"/>
        </w:category>
        <w:types>
          <w:type w:val="bbPlcHdr"/>
        </w:types>
        <w:behaviors>
          <w:behavior w:val="content"/>
        </w:behaviors>
        <w:guid w:val="{CC76390D-1578-4462-987A-1EFCA85AEB8B}"/>
      </w:docPartPr>
      <w:docPartBody>
        <w:p w:rsidR="00EA37E4" w:rsidRDefault="008141D6" w:rsidP="008141D6">
          <w:pPr>
            <w:pStyle w:val="DFD4DD1566D84BC8BD01D803EC49D6EA"/>
          </w:pPr>
          <w:r w:rsidRPr="006651C4">
            <w:rPr>
              <w:rStyle w:val="Plassholdertekst"/>
            </w:rPr>
            <w:t>Klikk eller trykk her for å skrive inn tekst.</w:t>
          </w:r>
        </w:p>
      </w:docPartBody>
    </w:docPart>
    <w:docPart>
      <w:docPartPr>
        <w:name w:val="D506FDE936DF4F15897018381E0A8390"/>
        <w:category>
          <w:name w:val="General"/>
          <w:gallery w:val="placeholder"/>
        </w:category>
        <w:types>
          <w:type w:val="bbPlcHdr"/>
        </w:types>
        <w:behaviors>
          <w:behavior w:val="content"/>
        </w:behaviors>
        <w:guid w:val="{115FF715-85D6-4C79-9D9D-A63379736BDF}"/>
      </w:docPartPr>
      <w:docPartBody>
        <w:p w:rsidR="00EA37E4" w:rsidRDefault="008141D6" w:rsidP="008141D6">
          <w:pPr>
            <w:pStyle w:val="D506FDE936DF4F15897018381E0A8390"/>
          </w:pPr>
          <w:r w:rsidRPr="006651C4">
            <w:rPr>
              <w:rStyle w:val="Plassholdertekst"/>
            </w:rPr>
            <w:t>Klikk eller trykk her for å skrive inn tekst.</w:t>
          </w:r>
        </w:p>
      </w:docPartBody>
    </w:docPart>
    <w:docPart>
      <w:docPartPr>
        <w:name w:val="3FAC695102664635B47BCF79E1F67F84"/>
        <w:category>
          <w:name w:val="General"/>
          <w:gallery w:val="placeholder"/>
        </w:category>
        <w:types>
          <w:type w:val="bbPlcHdr"/>
        </w:types>
        <w:behaviors>
          <w:behavior w:val="content"/>
        </w:behaviors>
        <w:guid w:val="{6A2F3080-55DE-40A5-A8F7-C4E2B4A5F91A}"/>
      </w:docPartPr>
      <w:docPartBody>
        <w:p w:rsidR="00EA37E4" w:rsidRDefault="008141D6" w:rsidP="008141D6">
          <w:pPr>
            <w:pStyle w:val="3FAC695102664635B47BCF79E1F67F84"/>
          </w:pPr>
          <w:r w:rsidRPr="006651C4">
            <w:rPr>
              <w:rStyle w:val="Plassholdertekst"/>
            </w:rPr>
            <w:t>Klikk eller trykk her for å skrive inn tekst.</w:t>
          </w:r>
        </w:p>
      </w:docPartBody>
    </w:docPart>
    <w:docPart>
      <w:docPartPr>
        <w:name w:val="2BD8FA3D3A004175B019D4C2B9AF9FF7"/>
        <w:category>
          <w:name w:val="General"/>
          <w:gallery w:val="placeholder"/>
        </w:category>
        <w:types>
          <w:type w:val="bbPlcHdr"/>
        </w:types>
        <w:behaviors>
          <w:behavior w:val="content"/>
        </w:behaviors>
        <w:guid w:val="{603BE98F-70CA-408A-A123-01E7182951A6}"/>
      </w:docPartPr>
      <w:docPartBody>
        <w:p w:rsidR="00EA37E4" w:rsidRDefault="008141D6" w:rsidP="008141D6">
          <w:pPr>
            <w:pStyle w:val="2BD8FA3D3A004175B019D4C2B9AF9FF7"/>
          </w:pPr>
          <w:r w:rsidRPr="006651C4">
            <w:rPr>
              <w:rStyle w:val="Plassholdertekst"/>
            </w:rPr>
            <w:t>Klikk eller trykk her for å skrive inn tekst.</w:t>
          </w:r>
        </w:p>
      </w:docPartBody>
    </w:docPart>
    <w:docPart>
      <w:docPartPr>
        <w:name w:val="557194CC36FD4DAF809C356324155D1B"/>
        <w:category>
          <w:name w:val="General"/>
          <w:gallery w:val="placeholder"/>
        </w:category>
        <w:types>
          <w:type w:val="bbPlcHdr"/>
        </w:types>
        <w:behaviors>
          <w:behavior w:val="content"/>
        </w:behaviors>
        <w:guid w:val="{E9697E19-D491-4AAE-9F54-D7738358752D}"/>
      </w:docPartPr>
      <w:docPartBody>
        <w:p w:rsidR="00EA37E4" w:rsidRDefault="008141D6" w:rsidP="008141D6">
          <w:pPr>
            <w:pStyle w:val="557194CC36FD4DAF809C356324155D1B"/>
          </w:pPr>
          <w:r w:rsidRPr="006651C4">
            <w:rPr>
              <w:rStyle w:val="Plassholdertekst"/>
            </w:rPr>
            <w:t>Klikk eller trykk her for å skrive inn tekst.</w:t>
          </w:r>
        </w:p>
      </w:docPartBody>
    </w:docPart>
    <w:docPart>
      <w:docPartPr>
        <w:name w:val="0928EAE1965747E2B6168D5AF46A98E7"/>
        <w:category>
          <w:name w:val="General"/>
          <w:gallery w:val="placeholder"/>
        </w:category>
        <w:types>
          <w:type w:val="bbPlcHdr"/>
        </w:types>
        <w:behaviors>
          <w:behavior w:val="content"/>
        </w:behaviors>
        <w:guid w:val="{3297F442-69C5-4C0E-AC57-88BB52F8585D}"/>
      </w:docPartPr>
      <w:docPartBody>
        <w:p w:rsidR="00EA37E4" w:rsidRDefault="008141D6" w:rsidP="008141D6">
          <w:pPr>
            <w:pStyle w:val="0928EAE1965747E2B6168D5AF46A98E7"/>
          </w:pPr>
          <w:r w:rsidRPr="006651C4">
            <w:rPr>
              <w:rStyle w:val="Plassholdertekst"/>
            </w:rPr>
            <w:t>Klikk eller trykk her for å skrive inn tekst.</w:t>
          </w:r>
        </w:p>
      </w:docPartBody>
    </w:docPart>
    <w:docPart>
      <w:docPartPr>
        <w:name w:val="480E43C514E844CDAA4750439A3EA8F0"/>
        <w:category>
          <w:name w:val="General"/>
          <w:gallery w:val="placeholder"/>
        </w:category>
        <w:types>
          <w:type w:val="bbPlcHdr"/>
        </w:types>
        <w:behaviors>
          <w:behavior w:val="content"/>
        </w:behaviors>
        <w:guid w:val="{8A12AE93-B263-4864-8A5B-720A2A31BF5B}"/>
      </w:docPartPr>
      <w:docPartBody>
        <w:p w:rsidR="00EA37E4" w:rsidRDefault="008141D6" w:rsidP="008141D6">
          <w:pPr>
            <w:pStyle w:val="480E43C514E844CDAA4750439A3EA8F0"/>
          </w:pPr>
          <w:r w:rsidRPr="006651C4">
            <w:rPr>
              <w:rStyle w:val="Plassholdertekst"/>
            </w:rPr>
            <w:t>Klikk eller trykk her for å skrive inn tekst.</w:t>
          </w:r>
        </w:p>
      </w:docPartBody>
    </w:docPart>
    <w:docPart>
      <w:docPartPr>
        <w:name w:val="480F2684849146A19489E8F4782800F6"/>
        <w:category>
          <w:name w:val="General"/>
          <w:gallery w:val="placeholder"/>
        </w:category>
        <w:types>
          <w:type w:val="bbPlcHdr"/>
        </w:types>
        <w:behaviors>
          <w:behavior w:val="content"/>
        </w:behaviors>
        <w:guid w:val="{ABF3F613-B981-40AB-91C1-0FEA7441DC4D}"/>
      </w:docPartPr>
      <w:docPartBody>
        <w:p w:rsidR="00EA37E4" w:rsidRDefault="008141D6" w:rsidP="008141D6">
          <w:pPr>
            <w:pStyle w:val="480F2684849146A19489E8F4782800F6"/>
          </w:pPr>
          <w:r w:rsidRPr="006651C4">
            <w:rPr>
              <w:rStyle w:val="Plassholdertekst"/>
            </w:rPr>
            <w:t>Klikk eller trykk her for å skrive inn tekst.</w:t>
          </w:r>
        </w:p>
      </w:docPartBody>
    </w:docPart>
    <w:docPart>
      <w:docPartPr>
        <w:name w:val="34045B10F5FC4EB0A04D46F07C0F3CE3"/>
        <w:category>
          <w:name w:val="General"/>
          <w:gallery w:val="placeholder"/>
        </w:category>
        <w:types>
          <w:type w:val="bbPlcHdr"/>
        </w:types>
        <w:behaviors>
          <w:behavior w:val="content"/>
        </w:behaviors>
        <w:guid w:val="{57846DD1-2A8C-4CE5-857A-5BF145C268C4}"/>
      </w:docPartPr>
      <w:docPartBody>
        <w:p w:rsidR="00EA37E4" w:rsidRDefault="008141D6" w:rsidP="008141D6">
          <w:pPr>
            <w:pStyle w:val="34045B10F5FC4EB0A04D46F07C0F3CE3"/>
          </w:pPr>
          <w:r w:rsidRPr="006651C4">
            <w:rPr>
              <w:rStyle w:val="Plassholdertekst"/>
            </w:rPr>
            <w:t>Klikk eller trykk her for å skrive inn tekst.</w:t>
          </w:r>
        </w:p>
      </w:docPartBody>
    </w:docPart>
    <w:docPart>
      <w:docPartPr>
        <w:name w:val="6C57F2B4BCA24F3A9D46BB329A2968CD"/>
        <w:category>
          <w:name w:val="General"/>
          <w:gallery w:val="placeholder"/>
        </w:category>
        <w:types>
          <w:type w:val="bbPlcHdr"/>
        </w:types>
        <w:behaviors>
          <w:behavior w:val="content"/>
        </w:behaviors>
        <w:guid w:val="{810F8290-A7C9-4E17-A915-6BF277B35AED}"/>
      </w:docPartPr>
      <w:docPartBody>
        <w:p w:rsidR="00EA37E4" w:rsidRDefault="008141D6" w:rsidP="008141D6">
          <w:pPr>
            <w:pStyle w:val="6C57F2B4BCA24F3A9D46BB329A2968CD"/>
          </w:pPr>
          <w:r w:rsidRPr="006651C4">
            <w:rPr>
              <w:rStyle w:val="Plassholdertekst"/>
            </w:rPr>
            <w:t>Klikk eller trykk her for å skrive inn tekst.</w:t>
          </w:r>
        </w:p>
      </w:docPartBody>
    </w:docPart>
    <w:docPart>
      <w:docPartPr>
        <w:name w:val="849263E278DF45FB8A957D0D9B4FA4C8"/>
        <w:category>
          <w:name w:val="Generelt"/>
          <w:gallery w:val="placeholder"/>
        </w:category>
        <w:types>
          <w:type w:val="bbPlcHdr"/>
        </w:types>
        <w:behaviors>
          <w:behavior w:val="content"/>
        </w:behaviors>
        <w:guid w:val="{77CB1E19-A17C-4721-A643-B9C5F3E94333}"/>
      </w:docPartPr>
      <w:docPartBody>
        <w:p w:rsidR="005C201A" w:rsidRDefault="00FD63C5" w:rsidP="00FD63C5">
          <w:pPr>
            <w:pStyle w:val="849263E278DF45FB8A957D0D9B4FA4C8"/>
          </w:pPr>
          <w:r w:rsidRPr="00A640BF">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FB042F"/>
    <w:multiLevelType w:val="hybridMultilevel"/>
    <w:tmpl w:val="79809FF4"/>
    <w:lvl w:ilvl="0" w:tplc="E22C451A">
      <w:start w:val="1"/>
      <w:numFmt w:val="decima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3" w15:restartNumberingAfterBreak="0">
    <w:nsid w:val="52E67830"/>
    <w:multiLevelType w:val="multilevel"/>
    <w:tmpl w:val="EE6A0AF0"/>
    <w:numStyleLink w:val="STY2LISTESTILOverskrifternummerert"/>
  </w:abstractNum>
  <w:abstractNum w:abstractNumId="4"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5" w15:restartNumberingAfterBreak="0">
    <w:nsid w:val="590F529E"/>
    <w:multiLevelType w:val="hybridMultilevel"/>
    <w:tmpl w:val="9A88E13E"/>
    <w:lvl w:ilvl="0" w:tplc="B7246DB2">
      <w:start w:val="1"/>
      <w:numFmt w:val="decimal"/>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31979745">
    <w:abstractNumId w:val="0"/>
  </w:num>
  <w:num w:numId="2" w16cid:durableId="792597117">
    <w:abstractNumId w:val="4"/>
  </w:num>
  <w:num w:numId="3" w16cid:durableId="386144528">
    <w:abstractNumId w:val="3"/>
  </w:num>
  <w:num w:numId="4" w16cid:durableId="670261887">
    <w:abstractNumId w:val="2"/>
  </w:num>
  <w:num w:numId="5" w16cid:durableId="1815634703">
    <w:abstractNumId w:val="1"/>
  </w:num>
  <w:num w:numId="6" w16cid:durableId="870456335">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E2"/>
    <w:rsid w:val="0005588D"/>
    <w:rsid w:val="001D18FF"/>
    <w:rsid w:val="003B6CAD"/>
    <w:rsid w:val="00445250"/>
    <w:rsid w:val="004A5D4A"/>
    <w:rsid w:val="005C201A"/>
    <w:rsid w:val="00617373"/>
    <w:rsid w:val="006E57C0"/>
    <w:rsid w:val="007C0F4C"/>
    <w:rsid w:val="00806C70"/>
    <w:rsid w:val="008141D6"/>
    <w:rsid w:val="00821AC9"/>
    <w:rsid w:val="00BC6EE2"/>
    <w:rsid w:val="00C67462"/>
    <w:rsid w:val="00D03FEA"/>
    <w:rsid w:val="00D23F40"/>
    <w:rsid w:val="00E620AF"/>
    <w:rsid w:val="00EA37E4"/>
    <w:rsid w:val="00F67000"/>
    <w:rsid w:val="00FD63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rsid w:val="004A5D4A"/>
    <w:pPr>
      <w:keepNext/>
      <w:keepLines/>
      <w:numPr>
        <w:numId w:val="1"/>
      </w:numPr>
      <w:spacing w:before="280" w:after="0" w:line="276" w:lineRule="auto"/>
      <w:outlineLvl w:val="0"/>
    </w:pPr>
    <w:rPr>
      <w:rFonts w:asciiTheme="majorHAnsi" w:eastAsiaTheme="majorEastAsia" w:hAnsiTheme="majorHAnsi" w:cstheme="majorBidi"/>
      <w:b/>
      <w:sz w:val="20"/>
      <w:szCs w:val="32"/>
      <w:lang w:eastAsia="en-US"/>
    </w:rPr>
  </w:style>
  <w:style w:type="paragraph" w:styleId="Overskrift2">
    <w:name w:val="heading 2"/>
    <w:basedOn w:val="Normal"/>
    <w:next w:val="Normal"/>
    <w:link w:val="Overskrift2Tegn"/>
    <w:uiPriority w:val="9"/>
    <w:semiHidden/>
    <w:rsid w:val="004A5D4A"/>
    <w:pPr>
      <w:keepNext/>
      <w:keepLines/>
      <w:numPr>
        <w:ilvl w:val="1"/>
        <w:numId w:val="1"/>
      </w:numPr>
      <w:spacing w:before="280" w:after="0" w:line="276" w:lineRule="auto"/>
      <w:outlineLvl w:val="1"/>
    </w:pPr>
    <w:rPr>
      <w:rFonts w:asciiTheme="majorHAnsi" w:eastAsiaTheme="majorEastAsia" w:hAnsiTheme="majorHAnsi" w:cstheme="majorBidi"/>
      <w:b/>
      <w:sz w:val="20"/>
      <w:szCs w:val="26"/>
      <w:lang w:eastAsia="en-US"/>
    </w:rPr>
  </w:style>
  <w:style w:type="paragraph" w:styleId="Overskrift3">
    <w:name w:val="heading 3"/>
    <w:basedOn w:val="Normal"/>
    <w:next w:val="Normal"/>
    <w:link w:val="Overskrift3Tegn"/>
    <w:uiPriority w:val="9"/>
    <w:semiHidden/>
    <w:rsid w:val="004A5D4A"/>
    <w:pPr>
      <w:keepNext/>
      <w:keepLines/>
      <w:numPr>
        <w:ilvl w:val="2"/>
        <w:numId w:val="1"/>
      </w:numPr>
      <w:spacing w:before="120" w:after="0" w:line="276" w:lineRule="auto"/>
      <w:outlineLvl w:val="2"/>
    </w:pPr>
    <w:rPr>
      <w:rFonts w:asciiTheme="majorHAnsi" w:eastAsiaTheme="majorEastAsia" w:hAnsiTheme="majorHAnsi" w:cstheme="majorBidi"/>
      <w:b/>
      <w:sz w:val="20"/>
      <w:szCs w:val="24"/>
      <w:lang w:eastAsia="en-US"/>
    </w:rPr>
  </w:style>
  <w:style w:type="paragraph" w:styleId="Overskrift4">
    <w:name w:val="heading 4"/>
    <w:basedOn w:val="Normal"/>
    <w:next w:val="Normal"/>
    <w:link w:val="Overskrift4Tegn"/>
    <w:uiPriority w:val="9"/>
    <w:semiHidden/>
    <w:qFormat/>
    <w:rsid w:val="004A5D4A"/>
    <w:pPr>
      <w:keepNext/>
      <w:keepLines/>
      <w:numPr>
        <w:ilvl w:val="3"/>
        <w:numId w:val="1"/>
      </w:numPr>
      <w:spacing w:before="40" w:after="0" w:line="276" w:lineRule="auto"/>
      <w:outlineLvl w:val="3"/>
    </w:pPr>
    <w:rPr>
      <w:rFonts w:asciiTheme="majorHAnsi" w:eastAsiaTheme="majorEastAsia" w:hAnsiTheme="majorHAnsi" w:cstheme="majorBidi"/>
      <w:i/>
      <w:iCs/>
      <w:color w:val="0F4761" w:themeColor="accent1" w:themeShade="BF"/>
      <w:sz w:val="20"/>
      <w:szCs w:val="20"/>
      <w:lang w:eastAsia="en-US"/>
    </w:rPr>
  </w:style>
  <w:style w:type="paragraph" w:styleId="Overskrift5">
    <w:name w:val="heading 5"/>
    <w:basedOn w:val="Normal"/>
    <w:next w:val="Normal"/>
    <w:link w:val="Overskrift5Tegn"/>
    <w:uiPriority w:val="9"/>
    <w:semiHidden/>
    <w:qFormat/>
    <w:rsid w:val="004A5D4A"/>
    <w:pPr>
      <w:keepNext/>
      <w:keepLines/>
      <w:spacing w:before="40" w:after="0" w:line="276" w:lineRule="auto"/>
      <w:ind w:left="1008" w:hanging="1008"/>
      <w:outlineLvl w:val="4"/>
    </w:pPr>
    <w:rPr>
      <w:rFonts w:asciiTheme="majorHAnsi" w:eastAsiaTheme="majorEastAsia" w:hAnsiTheme="majorHAnsi" w:cstheme="majorBidi"/>
      <w:color w:val="0F4761" w:themeColor="accent1" w:themeShade="BF"/>
      <w:sz w:val="20"/>
      <w:szCs w:val="20"/>
      <w:lang w:eastAsia="en-US"/>
    </w:rPr>
  </w:style>
  <w:style w:type="paragraph" w:styleId="Overskrift6">
    <w:name w:val="heading 6"/>
    <w:basedOn w:val="Normal"/>
    <w:next w:val="Normal"/>
    <w:link w:val="Overskrift6Tegn"/>
    <w:uiPriority w:val="9"/>
    <w:semiHidden/>
    <w:qFormat/>
    <w:rsid w:val="004A5D4A"/>
    <w:pPr>
      <w:keepNext/>
      <w:keepLines/>
      <w:spacing w:before="40" w:after="0" w:line="276" w:lineRule="auto"/>
      <w:ind w:left="1152" w:hanging="1152"/>
      <w:outlineLvl w:val="5"/>
    </w:pPr>
    <w:rPr>
      <w:rFonts w:asciiTheme="majorHAnsi" w:eastAsiaTheme="majorEastAsia" w:hAnsiTheme="majorHAnsi" w:cstheme="majorBidi"/>
      <w:color w:val="0A2F40" w:themeColor="accent1" w:themeShade="7F"/>
      <w:sz w:val="20"/>
      <w:szCs w:val="20"/>
      <w:lang w:eastAsia="en-US"/>
    </w:rPr>
  </w:style>
  <w:style w:type="paragraph" w:styleId="Overskrift7">
    <w:name w:val="heading 7"/>
    <w:basedOn w:val="Normal"/>
    <w:next w:val="Normal"/>
    <w:link w:val="Overskrift7Tegn"/>
    <w:uiPriority w:val="9"/>
    <w:semiHidden/>
    <w:qFormat/>
    <w:rsid w:val="004A5D4A"/>
    <w:pPr>
      <w:keepNext/>
      <w:keepLines/>
      <w:spacing w:before="40" w:after="0" w:line="276" w:lineRule="auto"/>
      <w:ind w:left="1296" w:hanging="1296"/>
      <w:outlineLvl w:val="6"/>
    </w:pPr>
    <w:rPr>
      <w:rFonts w:asciiTheme="majorHAnsi" w:eastAsiaTheme="majorEastAsia" w:hAnsiTheme="majorHAnsi" w:cstheme="majorBidi"/>
      <w:i/>
      <w:iCs/>
      <w:color w:val="0A2F40" w:themeColor="accent1" w:themeShade="7F"/>
      <w:sz w:val="20"/>
      <w:szCs w:val="20"/>
      <w:lang w:eastAsia="en-US"/>
    </w:rPr>
  </w:style>
  <w:style w:type="paragraph" w:styleId="Overskrift8">
    <w:name w:val="heading 8"/>
    <w:basedOn w:val="Normal"/>
    <w:next w:val="Normal"/>
    <w:link w:val="Overskrift8Tegn"/>
    <w:uiPriority w:val="9"/>
    <w:semiHidden/>
    <w:qFormat/>
    <w:rsid w:val="004A5D4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semiHidden/>
    <w:qFormat/>
    <w:rsid w:val="004A5D4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D63C5"/>
    <w:rPr>
      <w:color w:val="808080"/>
    </w:rPr>
  </w:style>
  <w:style w:type="character" w:customStyle="1" w:styleId="Overskrift1Tegn">
    <w:name w:val="Overskrift 1 Tegn"/>
    <w:basedOn w:val="Standardskriftforavsnitt"/>
    <w:link w:val="Overskrift1"/>
    <w:uiPriority w:val="9"/>
    <w:rsid w:val="004A5D4A"/>
    <w:rPr>
      <w:rFonts w:asciiTheme="majorHAnsi" w:eastAsiaTheme="majorEastAsia" w:hAnsiTheme="majorHAnsi" w:cstheme="majorBidi"/>
      <w:b/>
      <w:sz w:val="20"/>
      <w:szCs w:val="32"/>
      <w:lang w:eastAsia="en-US"/>
    </w:rPr>
  </w:style>
  <w:style w:type="character" w:customStyle="1" w:styleId="Overskrift2Tegn">
    <w:name w:val="Overskrift 2 Tegn"/>
    <w:basedOn w:val="Standardskriftforavsnitt"/>
    <w:link w:val="Overskrift2"/>
    <w:uiPriority w:val="9"/>
    <w:semiHidden/>
    <w:rsid w:val="004A5D4A"/>
    <w:rPr>
      <w:rFonts w:asciiTheme="majorHAnsi" w:eastAsiaTheme="majorEastAsia" w:hAnsiTheme="majorHAnsi" w:cstheme="majorBidi"/>
      <w:b/>
      <w:sz w:val="20"/>
      <w:szCs w:val="26"/>
      <w:lang w:eastAsia="en-US"/>
    </w:rPr>
  </w:style>
  <w:style w:type="character" w:customStyle="1" w:styleId="Overskrift3Tegn">
    <w:name w:val="Overskrift 3 Tegn"/>
    <w:basedOn w:val="Standardskriftforavsnitt"/>
    <w:link w:val="Overskrift3"/>
    <w:uiPriority w:val="9"/>
    <w:semiHidden/>
    <w:rsid w:val="004A5D4A"/>
    <w:rPr>
      <w:rFonts w:asciiTheme="majorHAnsi" w:eastAsiaTheme="majorEastAsia" w:hAnsiTheme="majorHAnsi" w:cstheme="majorBidi"/>
      <w:b/>
      <w:sz w:val="20"/>
      <w:szCs w:val="24"/>
      <w:lang w:eastAsia="en-US"/>
    </w:rPr>
  </w:style>
  <w:style w:type="character" w:customStyle="1" w:styleId="Overskrift4Tegn">
    <w:name w:val="Overskrift 4 Tegn"/>
    <w:basedOn w:val="Standardskriftforavsnitt"/>
    <w:link w:val="Overskrift4"/>
    <w:uiPriority w:val="9"/>
    <w:semiHidden/>
    <w:rsid w:val="004A5D4A"/>
    <w:rPr>
      <w:rFonts w:asciiTheme="majorHAnsi" w:eastAsiaTheme="majorEastAsia" w:hAnsiTheme="majorHAnsi" w:cstheme="majorBidi"/>
      <w:i/>
      <w:iCs/>
      <w:color w:val="0F4761" w:themeColor="accent1" w:themeShade="BF"/>
      <w:sz w:val="20"/>
      <w:szCs w:val="20"/>
      <w:lang w:eastAsia="en-US"/>
    </w:rPr>
  </w:style>
  <w:style w:type="character" w:customStyle="1" w:styleId="Overskrift5Tegn">
    <w:name w:val="Overskrift 5 Tegn"/>
    <w:basedOn w:val="Standardskriftforavsnitt"/>
    <w:link w:val="Overskrift5"/>
    <w:uiPriority w:val="9"/>
    <w:semiHidden/>
    <w:rsid w:val="004A5D4A"/>
    <w:rPr>
      <w:rFonts w:asciiTheme="majorHAnsi" w:eastAsiaTheme="majorEastAsia" w:hAnsiTheme="majorHAnsi" w:cstheme="majorBidi"/>
      <w:color w:val="0F4761" w:themeColor="accent1" w:themeShade="BF"/>
      <w:sz w:val="20"/>
      <w:szCs w:val="20"/>
      <w:lang w:eastAsia="en-US"/>
    </w:rPr>
  </w:style>
  <w:style w:type="character" w:customStyle="1" w:styleId="Overskrift6Tegn">
    <w:name w:val="Overskrift 6 Tegn"/>
    <w:basedOn w:val="Standardskriftforavsnitt"/>
    <w:link w:val="Overskrift6"/>
    <w:uiPriority w:val="9"/>
    <w:semiHidden/>
    <w:rsid w:val="004A5D4A"/>
    <w:rPr>
      <w:rFonts w:asciiTheme="majorHAnsi" w:eastAsiaTheme="majorEastAsia" w:hAnsiTheme="majorHAnsi" w:cstheme="majorBidi"/>
      <w:color w:val="0A2F40" w:themeColor="accent1" w:themeShade="7F"/>
      <w:sz w:val="20"/>
      <w:szCs w:val="20"/>
      <w:lang w:eastAsia="en-US"/>
    </w:rPr>
  </w:style>
  <w:style w:type="character" w:customStyle="1" w:styleId="Overskrift7Tegn">
    <w:name w:val="Overskrift 7 Tegn"/>
    <w:basedOn w:val="Standardskriftforavsnitt"/>
    <w:link w:val="Overskrift7"/>
    <w:uiPriority w:val="9"/>
    <w:semiHidden/>
    <w:rsid w:val="004A5D4A"/>
    <w:rPr>
      <w:rFonts w:asciiTheme="majorHAnsi" w:eastAsiaTheme="majorEastAsia" w:hAnsiTheme="majorHAnsi" w:cstheme="majorBidi"/>
      <w:i/>
      <w:iCs/>
      <w:color w:val="0A2F40" w:themeColor="accent1" w:themeShade="7F"/>
      <w:sz w:val="20"/>
      <w:szCs w:val="20"/>
      <w:lang w:eastAsia="en-US"/>
    </w:rPr>
  </w:style>
  <w:style w:type="character" w:customStyle="1" w:styleId="Overskrift8Tegn">
    <w:name w:val="Overskrift 8 Tegn"/>
    <w:basedOn w:val="Standardskriftforavsnitt"/>
    <w:link w:val="Overskrift8"/>
    <w:uiPriority w:val="9"/>
    <w:semiHidden/>
    <w:rsid w:val="004A5D4A"/>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uiPriority w:val="9"/>
    <w:semiHidden/>
    <w:rsid w:val="004A5D4A"/>
    <w:rPr>
      <w:rFonts w:asciiTheme="majorHAnsi" w:eastAsiaTheme="majorEastAsia" w:hAnsiTheme="majorHAnsi" w:cstheme="majorBidi"/>
      <w:i/>
      <w:iCs/>
      <w:color w:val="272727" w:themeColor="text1" w:themeTint="D8"/>
      <w:sz w:val="21"/>
      <w:szCs w:val="21"/>
      <w:lang w:eastAsia="en-US"/>
    </w:rPr>
  </w:style>
  <w:style w:type="table" w:customStyle="1" w:styleId="BaneNOR">
    <w:name w:val="BaneNOR"/>
    <w:basedOn w:val="Vanligtabell"/>
    <w:uiPriority w:val="99"/>
    <w:rsid w:val="004A5D4A"/>
    <w:pPr>
      <w:spacing w:after="0" w:line="240" w:lineRule="auto"/>
      <w:contextualSpacing/>
    </w:pPr>
    <w:rPr>
      <w:rFonts w:ascii="Arial" w:eastAsiaTheme="minorHAnsi" w:hAnsi="Arial"/>
      <w:sz w:val="1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E8E8E8" w:themeFill="background2"/>
      </w:tcPr>
    </w:tblStylePr>
    <w:tblStylePr w:type="lastRow">
      <w:pPr>
        <w:jc w:val="left"/>
      </w:pPr>
    </w:tblStylePr>
    <w:tblStylePr w:type="firstCol">
      <w:pPr>
        <w:jc w:val="left"/>
      </w:pPr>
    </w:tblStylePr>
  </w:style>
  <w:style w:type="numbering" w:customStyle="1" w:styleId="STY2LISTESTILOverskrifternummerert">
    <w:name w:val="STY2 LISTESTIL Overskrifter nummerert"/>
    <w:uiPriority w:val="99"/>
    <w:rsid w:val="004A5D4A"/>
    <w:pPr>
      <w:numPr>
        <w:numId w:val="2"/>
      </w:numPr>
    </w:pPr>
  </w:style>
  <w:style w:type="paragraph" w:styleId="Nummerertliste">
    <w:name w:val="List Number"/>
    <w:basedOn w:val="Listeavsnitt"/>
    <w:uiPriority w:val="99"/>
    <w:semiHidden/>
    <w:rsid w:val="004A5D4A"/>
    <w:pPr>
      <w:numPr>
        <w:numId w:val="4"/>
      </w:numPr>
      <w:spacing w:before="80" w:after="0" w:line="276" w:lineRule="auto"/>
      <w:contextualSpacing w:val="0"/>
    </w:pPr>
    <w:rPr>
      <w:rFonts w:ascii="Arial" w:eastAsiaTheme="minorHAnsi" w:hAnsi="Arial"/>
      <w:sz w:val="20"/>
      <w:szCs w:val="20"/>
      <w:lang w:eastAsia="en-US"/>
    </w:rPr>
  </w:style>
  <w:style w:type="paragraph" w:styleId="Listeavsnitt">
    <w:name w:val="List Paragraph"/>
    <w:basedOn w:val="Normal"/>
    <w:uiPriority w:val="34"/>
    <w:qFormat/>
    <w:rsid w:val="004A5D4A"/>
    <w:pPr>
      <w:ind w:left="720"/>
      <w:contextualSpacing/>
    </w:pPr>
  </w:style>
  <w:style w:type="paragraph" w:styleId="Bildetekst">
    <w:name w:val="caption"/>
    <w:basedOn w:val="Normal"/>
    <w:next w:val="Normal"/>
    <w:uiPriority w:val="35"/>
    <w:semiHidden/>
    <w:unhideWhenUsed/>
    <w:qFormat/>
    <w:rsid w:val="004A5D4A"/>
    <w:pPr>
      <w:spacing w:after="200" w:line="240" w:lineRule="auto"/>
    </w:pPr>
    <w:rPr>
      <w:i/>
      <w:iCs/>
      <w:color w:val="0E2841" w:themeColor="text2"/>
      <w:sz w:val="18"/>
      <w:szCs w:val="18"/>
    </w:rPr>
  </w:style>
  <w:style w:type="paragraph" w:customStyle="1" w:styleId="DFD4DD1566D84BC8BD01D803EC49D6EA">
    <w:name w:val="DFD4DD1566D84BC8BD01D803EC49D6EA"/>
    <w:rsid w:val="008141D6"/>
    <w:rPr>
      <w:lang w:val="en-GB" w:eastAsia="en-GB"/>
    </w:rPr>
  </w:style>
  <w:style w:type="paragraph" w:customStyle="1" w:styleId="D506FDE936DF4F15897018381E0A8390">
    <w:name w:val="D506FDE936DF4F15897018381E0A8390"/>
    <w:rsid w:val="008141D6"/>
    <w:rPr>
      <w:lang w:val="en-GB" w:eastAsia="en-GB"/>
    </w:rPr>
  </w:style>
  <w:style w:type="paragraph" w:customStyle="1" w:styleId="3FAC695102664635B47BCF79E1F67F84">
    <w:name w:val="3FAC695102664635B47BCF79E1F67F84"/>
    <w:rsid w:val="008141D6"/>
    <w:rPr>
      <w:lang w:val="en-GB" w:eastAsia="en-GB"/>
    </w:rPr>
  </w:style>
  <w:style w:type="paragraph" w:customStyle="1" w:styleId="2BD8FA3D3A004175B019D4C2B9AF9FF7">
    <w:name w:val="2BD8FA3D3A004175B019D4C2B9AF9FF7"/>
    <w:rsid w:val="008141D6"/>
    <w:rPr>
      <w:lang w:val="en-GB" w:eastAsia="en-GB"/>
    </w:rPr>
  </w:style>
  <w:style w:type="paragraph" w:customStyle="1" w:styleId="557194CC36FD4DAF809C356324155D1B">
    <w:name w:val="557194CC36FD4DAF809C356324155D1B"/>
    <w:rsid w:val="008141D6"/>
    <w:rPr>
      <w:lang w:val="en-GB" w:eastAsia="en-GB"/>
    </w:rPr>
  </w:style>
  <w:style w:type="paragraph" w:customStyle="1" w:styleId="0928EAE1965747E2B6168D5AF46A98E7">
    <w:name w:val="0928EAE1965747E2B6168D5AF46A98E7"/>
    <w:rsid w:val="008141D6"/>
    <w:rPr>
      <w:lang w:val="en-GB" w:eastAsia="en-GB"/>
    </w:rPr>
  </w:style>
  <w:style w:type="paragraph" w:customStyle="1" w:styleId="480E43C514E844CDAA4750439A3EA8F0">
    <w:name w:val="480E43C514E844CDAA4750439A3EA8F0"/>
    <w:rsid w:val="008141D6"/>
    <w:rPr>
      <w:lang w:val="en-GB" w:eastAsia="en-GB"/>
    </w:rPr>
  </w:style>
  <w:style w:type="paragraph" w:customStyle="1" w:styleId="480F2684849146A19489E8F4782800F6">
    <w:name w:val="480F2684849146A19489E8F4782800F6"/>
    <w:rsid w:val="008141D6"/>
    <w:rPr>
      <w:lang w:val="en-GB" w:eastAsia="en-GB"/>
    </w:rPr>
  </w:style>
  <w:style w:type="paragraph" w:customStyle="1" w:styleId="34045B10F5FC4EB0A04D46F07C0F3CE3">
    <w:name w:val="34045B10F5FC4EB0A04D46F07C0F3CE3"/>
    <w:rsid w:val="008141D6"/>
    <w:rPr>
      <w:lang w:val="en-GB" w:eastAsia="en-GB"/>
    </w:rPr>
  </w:style>
  <w:style w:type="paragraph" w:customStyle="1" w:styleId="6C57F2B4BCA24F3A9D46BB329A2968CD">
    <w:name w:val="6C57F2B4BCA24F3A9D46BB329A2968CD"/>
    <w:rsid w:val="008141D6"/>
    <w:rPr>
      <w:lang w:val="en-GB" w:eastAsia="en-GB"/>
    </w:rPr>
  </w:style>
  <w:style w:type="paragraph" w:customStyle="1" w:styleId="849263E278DF45FB8A957D0D9B4FA4C8">
    <w:name w:val="849263E278DF45FB8A957D0D9B4FA4C8"/>
    <w:rsid w:val="00FD6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okumenttittel/>
  <Tittel>TITLE</Tittel>
</root>
</file>

<file path=customXml/item2.xml><?xml version="1.0" encoding="utf-8"?>
<customXmlPart xmlns="http://software-innovation/documentproduction">
  <view>
    <fields>
      <field datasource="TITLE" TITLE="">Egentransport og sikkert arbeid med kjøretøy - konsernprosedyre</field>
      <field datasource="ANSVARLIG" ANSVARLIG="">Eriksen, Rune André</field>
      <field datasource="DOCID" DOCID="">STY-604943</field>
      <field datasource="GODKJENTAV" GODKJENTAV="">Bråtebæk, Henning</field>
      <field datasource="REV" REV="">005</field>
      <field datasource="GYLDIG" GYLDIG="">28.06.2024</field>
      <field datasource="DATE" DATE="">28.06.2024</field>
      <field datasource="DOKTYPE" DOKTYPE="">Konsernprosedyre</field>
      <field datasource="REVISJONSBESK" REVISJONSBESK="">Oppdatering av rapporteringskrav.</field>
      <field datasource="BET_SIKKERHET" BET_SIKKERHET="">Ja. Stillingen innehar roller som utfører arbeidsoppgaver av betydning for sikkerheten.</field>
    </fields>
  </view>
</customXmlPar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12" ma:contentTypeDescription="Create a new document." ma:contentTypeScope="" ma:versionID="5c76bec993fb19486268354a8e2e18bb">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d8b4351e433f6cfb732f313b61340417"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element ref="ns2:Ny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element name="NyKonsernstandardType" ma:index="33" nillable="true" ma:displayName="NyKonsernstandardType" ma:format="Dropdown" ma:internalName="NyKonsernstandardType">
      <xsd:simpleType>
        <xsd:restriction base="dms:Choice">
          <xsd:enumeration value="Kjerneprosesser"/>
          <xsd:enumeration value="Støtteprosesser1"/>
          <xsd:enumeration value="Støtteprosesser2"/>
          <xsd:enumeration value="Styringsprosesser1"/>
          <xsd:enumeration value="Styringsprosesser2"/>
          <xsd:enumeration value="Styringsprosesser3"/>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Eksisterende jernbaneinfrastruktur</proarcKonsernomr>
    <proarcUnderenhet_besk xmlns="732391b8-43f6-4bb1-bde3-56b95ab0de03">Drift og vedlikehold</proarcUnderenhet_besk>
    <proarcStatus xmlns="732391b8-43f6-4bb1-bde3-56b95ab0de03">GODKJENT</proarcStatus>
    <proarcDocumentType xmlns="732391b8-43f6-4bb1-bde3-56b95ab0de03">Konsernprosedyre</proarcDocumentType>
    <Revisjonskommentar xmlns="732391b8-43f6-4bb1-bde3-56b95ab0de03" xsi:nil="true"/>
    <proarcTitle xmlns="732391b8-43f6-4bb1-bde3-56b95ab0de03">Egentransport og sikkert arbeid med kjøretøy - konsernprosedyre</proarcTitle>
    <proarcDocumentRevision xmlns="732391b8-43f6-4bb1-bde3-56b95ab0de03">005</proarcDocumentRevision>
    <Utgatt xmlns="732391b8-43f6-4bb1-bde3-56b95ab0de03">false</Utgatt>
    <proarcMappedDokType xmlns="732391b8-43f6-4bb1-bde3-56b95ab0de03">Konsernprosedyre</proarcMappedDokType>
    <proarcGyldigFra xmlns="732391b8-43f6-4bb1-bde3-56b95ab0de03">2024-06-27T22:00:00+00:00</proarcGyldigFra>
    <proarcKategori xmlns="732391b8-43f6-4bb1-bde3-56b95ab0de03">Styrende dokumenter</proarcKategori>
    <proarcParent xmlns="732391b8-43f6-4bb1-bde3-56b95ab0de03">STY-604568</proarcParent>
    <proarcDokansvar xmlns="732391b8-43f6-4bb1-bde3-56b95ab0de03">ERIRUN</proarcDokansvar>
    <proarcHovedenhet_besk xmlns="732391b8-43f6-4bb1-bde3-56b95ab0de03">Drift og vedlikehold</proarcHovedenhet_besk>
    <proarcEksternTilgang xmlns="732391b8-43f6-4bb1-bde3-56b95ab0de03">Ja</proarcEksternTilgang>
    <proarcBrukerid xmlns="732391b8-43f6-4bb1-bde3-56b95ab0de03">BRATEH</proarcBrukerid>
    <proarcApprovedDate xmlns="732391b8-43f6-4bb1-bde3-56b95ab0de03">2024-06-28T09:37:31+00:00</proarcApprovedDate>
    <proarcDocumentId xmlns="732391b8-43f6-4bb1-bde3-56b95ab0de03">STY-604943</proarcDocumentId>
    <STYRING_ANSBESK xmlns="732391b8-43f6-4bb1-bde3-56b95ab0de03">Eriksen, Rune André</STYRING_ANSBESK>
    <STYRING_GODKJ_BESK xmlns="732391b8-43f6-4bb1-bde3-56b95ab0de03">Bråtebæk, Henning</STYRING_GODKJ_BESK>
    <NyKonsernstandardType xmlns="732391b8-43f6-4bb1-bde3-56b95ab0de03" xsi:nil="true"/>
  </documentManagement>
</p:properties>
</file>

<file path=customXml/itemProps1.xml><?xml version="1.0" encoding="utf-8"?>
<ds:datastoreItem xmlns:ds="http://schemas.openxmlformats.org/officeDocument/2006/customXml" ds:itemID="{E76A52D9-9C36-4A95-A355-D17316ECC59A}">
  <ds:schemaRefs/>
</ds:datastoreItem>
</file>

<file path=customXml/itemProps2.xml><?xml version="1.0" encoding="utf-8"?>
<ds:datastoreItem xmlns:ds="http://schemas.openxmlformats.org/officeDocument/2006/customXml" ds:itemID="{45F1EEB5-CBFE-4354-9723-4CED8738710B}">
  <ds:schemaRefs>
    <ds:schemaRef ds:uri="http://software-innovation/documentproduction"/>
  </ds:schemaRefs>
</ds:datastoreItem>
</file>

<file path=customXml/itemProps3.xml><?xml version="1.0" encoding="utf-8"?>
<ds:datastoreItem xmlns:ds="http://schemas.openxmlformats.org/officeDocument/2006/customXml" ds:itemID="{86CB0721-7D8E-450E-A923-3D4EB21B09AA}">
  <ds:schemaRefs>
    <ds:schemaRef ds:uri="http://schemas.openxmlformats.org/officeDocument/2006/bibliography"/>
  </ds:schemaRefs>
</ds:datastoreItem>
</file>

<file path=customXml/itemProps4.xml><?xml version="1.0" encoding="utf-8"?>
<ds:datastoreItem xmlns:ds="http://schemas.openxmlformats.org/officeDocument/2006/customXml" ds:itemID="{92EC597A-983F-4A8E-A504-0F00256E14AB}"/>
</file>

<file path=customXml/itemProps5.xml><?xml version="1.0" encoding="utf-8"?>
<ds:datastoreItem xmlns:ds="http://schemas.openxmlformats.org/officeDocument/2006/customXml" ds:itemID="{5E18C0DB-EB4C-4526-99CA-3A8F10791931}"/>
</file>

<file path=customXml/itemProps6.xml><?xml version="1.0" encoding="utf-8"?>
<ds:datastoreItem xmlns:ds="http://schemas.openxmlformats.org/officeDocument/2006/customXml" ds:itemID="{822F21AB-50A3-4112-B016-FE0096018A12}"/>
</file>

<file path=docProps/app.xml><?xml version="1.0" encoding="utf-8"?>
<Properties xmlns="http://schemas.openxmlformats.org/officeDocument/2006/extended-properties" xmlns:vt="http://schemas.openxmlformats.org/officeDocument/2006/docPropsVTypes">
  <Template>Normal</Template>
  <TotalTime>320</TotalTime>
  <Pages>7</Pages>
  <Words>2484</Words>
  <Characters>13169</Characters>
  <Application>Microsoft Office Word</Application>
  <DocSecurity>0</DocSecurity>
  <Lines>109</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BaneNOR</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dc:creator>
  <cp:keywords/>
  <dc:description/>
  <cp:lastModifiedBy>Vestby Lars</cp:lastModifiedBy>
  <cp:revision>28</cp:revision>
  <dcterms:created xsi:type="dcterms:W3CDTF">2018-04-05T13:00:00Z</dcterms:created>
  <dcterms:modified xsi:type="dcterms:W3CDTF">2024-06-26T08:16:00Z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2024-06-13T08:08:55Z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0a8988d5-be89-4157-ae4f-a99c11498ff7</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